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dab4d27204f09" w:history="1">
              <w:r>
                <w:rPr>
                  <w:rStyle w:val="Hyperlink"/>
                </w:rPr>
                <w:t>2023-2029年中国铁路冷链行业现状深度调研与发展趋势报告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dab4d27204f09" w:history="1">
              <w:r>
                <w:rPr>
                  <w:rStyle w:val="Hyperlink"/>
                </w:rPr>
                <w:t>2023-2029年中国铁路冷链行业现状深度调研与发展趋势报告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6dab4d27204f09" w:history="1">
                <w:r>
                  <w:rPr>
                    <w:rStyle w:val="Hyperlink"/>
                  </w:rPr>
                  <w:t>https://www.20087.com/3/58/TieLuLengLianDeFaZhanQuShi.html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冷链是利用铁路运输方式进行冷藏货物的物流服务。近年来，随着国际贸易的增长和全球供应链网络的扩展，铁路冷链因其运输效率高、环境友好等优势而受到越来越多的关注。尤其是在跨境贸易中，铁路冷链能够有效缩短运输时间，保证货物的新鲜度，因此在果蔬、肉类、药品等对温度敏感的产品运输中发挥着重要作用。同时，随着技术的进步，铁路冷链设施的保温性能和监控系统也在不断完善。</w:t>
      </w:r>
      <w:r>
        <w:rPr>
          <w:rFonts w:hint="eastAsia"/>
        </w:rPr>
        <w:br/>
      </w:r>
      <w:r>
        <w:rPr>
          <w:rFonts w:hint="eastAsia"/>
        </w:rPr>
        <w:t>　　未来，铁路冷链市场有望迎来快速发展。一方面，随着各国政府对冷链物流基础设施建设的投资加大，铁路冷链网络将更加完善，覆盖范围更广。另一方面，随着消费者对食品安全和品质要求的提高，对铁路冷链服务的需求将持续增长。此外，随着电子商务的蓬勃发展，快速响应市场需求的能力变得尤为重要，这也将进一步推动铁路冷链服务的技术革新和服务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6dab4d27204f09" w:history="1">
        <w:r>
          <w:rPr>
            <w:rStyle w:val="Hyperlink"/>
          </w:rPr>
          <w:t>2023-2029年中国铁路冷链行业现状深度调研与发展趋势报告</w:t>
        </w:r>
      </w:hyperlink>
      <w:r>
        <w:rPr>
          <w:rFonts w:hint="eastAsia"/>
        </w:rPr>
        <w:t>全面分析了铁路冷链行业的市场规模、需求和价格动态，同时对铁路冷链产业链进行了探讨。报告客观描述了铁路冷链行业现状，审慎预测了铁路冷链市场前景及发展趋势。此外，报告还聚焦于铁路冷链重点企业，剖析了市场竞争格局、集中度以及品牌影响力，并对铁路冷链细分市场进行了研究。铁路冷链报告以专业、科学的视角，为投资者和行业决策者提供了权威的市场洞察与决策参考，是铁路冷链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铁路冷链产业概述</w:t>
      </w:r>
      <w:r>
        <w:rPr>
          <w:rFonts w:hint="eastAsia"/>
        </w:rPr>
        <w:br/>
      </w:r>
      <w:r>
        <w:rPr>
          <w:rFonts w:hint="eastAsia"/>
        </w:rPr>
        <w:t>　　第一节 铁路冷链定义</w:t>
      </w:r>
      <w:r>
        <w:rPr>
          <w:rFonts w:hint="eastAsia"/>
        </w:rPr>
        <w:br/>
      </w:r>
      <w:r>
        <w:rPr>
          <w:rFonts w:hint="eastAsia"/>
        </w:rPr>
        <w:t>　　第二节 铁路冷链行业特点</w:t>
      </w:r>
      <w:r>
        <w:rPr>
          <w:rFonts w:hint="eastAsia"/>
        </w:rPr>
        <w:br/>
      </w:r>
      <w:r>
        <w:rPr>
          <w:rFonts w:hint="eastAsia"/>
        </w:rPr>
        <w:t>　　第三节 铁路冷链产业链分析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2022-2023年中国铁路冷链行业运行环境分析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中国铁路冷链运行经济环境分析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中国铁路冷链产业政策环境分析</w:t>
      </w:r>
      <w:r>
        <w:rPr>
          <w:rFonts w:hint="eastAsia"/>
        </w:rPr>
        <w:br/>
      </w:r>
      <w:r>
        <w:rPr>
          <w:rFonts w:hint="eastAsia"/>
        </w:rPr>
        <w:t>　　　　一、铁路冷链行业监管体制</w:t>
      </w:r>
      <w:r>
        <w:rPr>
          <w:rFonts w:hint="eastAsia"/>
        </w:rPr>
        <w:br/>
      </w:r>
      <w:r>
        <w:rPr>
          <w:rFonts w:hint="eastAsia"/>
        </w:rPr>
        <w:t>　　　　二、铁路冷链行业主要法规</w:t>
      </w:r>
      <w:r>
        <w:rPr>
          <w:rFonts w:hint="eastAsia"/>
        </w:rPr>
        <w:br/>
      </w:r>
      <w:r>
        <w:rPr>
          <w:rFonts w:hint="eastAsia"/>
        </w:rPr>
        <w:t>　　　　三、主要铁路冷链产业政策</w:t>
      </w:r>
      <w:r>
        <w:rPr>
          <w:rFonts w:hint="eastAsia"/>
        </w:rPr>
        <w:br/>
      </w:r>
      <w:r>
        <w:rPr>
          <w:rFonts w:hint="eastAsia"/>
        </w:rPr>
        <w:t>　　第三节 中国铁路冷链产业社会环境分析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国外铁路冷链行业发展态势分析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国外铁路冷链市场发展现状分析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国外主要国家铁路冷链市场现状</w:t>
      </w:r>
      <w:r>
        <w:rPr>
          <w:rFonts w:hint="eastAsia"/>
        </w:rPr>
        <w:br/>
      </w:r>
      <w:r>
        <w:rPr>
          <w:rFonts w:hint="eastAsia"/>
        </w:rPr>
        <w:t>　　第三节 国外铁路冷链行业发展趋势预测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中国铁路冷链行业市场分析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2018-2023年中国铁路冷链行业规模情况</w:t>
      </w:r>
      <w:r>
        <w:rPr>
          <w:rFonts w:hint="eastAsia"/>
        </w:rPr>
        <w:br/>
      </w:r>
      <w:r>
        <w:rPr>
          <w:rFonts w:hint="eastAsia"/>
        </w:rPr>
        <w:t>　　　　一、铁路冷链行业市场规模情况分析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二、铁路冷链行业单位规模情况</w:t>
      </w:r>
      <w:r>
        <w:rPr>
          <w:rFonts w:hint="eastAsia"/>
        </w:rPr>
        <w:br/>
      </w:r>
      <w:r>
        <w:rPr>
          <w:rFonts w:hint="eastAsia"/>
        </w:rPr>
        <w:t>　　　　三、铁路冷链行业人员规模情况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2018-2023年中国铁路冷链行业财务能力分析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一、铁路冷链行业盈利能力分析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二、铁路冷链行业偿债能力分析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三、铁路冷链行业营运能力分析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四、铁路冷链行业发展能力分析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2022-2023年中国铁路冷链行业热点动态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2023年中国铁路冷链行业面临的挑战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中国重点地区铁路冷链行业市场调研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重点地区（一）铁路冷链市场调研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重点地区（二）铁路冷链市场调研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重点地区（三）铁路冷链市场调研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重点地区（四）铁路冷链市场调研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重点地区（五）铁路冷链市场调研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中国铁路冷链行业价格走势及影响因素分析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国内铁路冷链行业价格回顾</w:t>
      </w:r>
      <w:r>
        <w:rPr>
          <w:rFonts w:hint="eastAsia"/>
        </w:rPr>
        <w:br/>
      </w:r>
      <w:r>
        <w:rPr>
          <w:rFonts w:hint="eastAsia"/>
        </w:rPr>
        <w:t>　　第二节 国内铁路冷链行业价格走势预测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国内铁路冷链行业价格影响因素分析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中国铁路冷链行业客户调研</w:t>
      </w:r>
      <w:r>
        <w:rPr>
          <w:rFonts w:hint="eastAsia"/>
        </w:rPr>
        <w:br/>
      </w:r>
      <w:r>
        <w:rPr>
          <w:rFonts w:hint="eastAsia"/>
        </w:rPr>
        <w:t>　　　　一、铁路冷链行业客户偏好调查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二、客户对铁路冷链品牌的首要认知渠道</w:t>
      </w:r>
      <w:r>
        <w:rPr>
          <w:rFonts w:hint="eastAsia"/>
        </w:rPr>
        <w:br/>
      </w:r>
      <w:r>
        <w:rPr>
          <w:rFonts w:hint="eastAsia"/>
        </w:rPr>
        <w:t>　　　　三、铁路冷链品牌忠诚度调查</w:t>
      </w:r>
      <w:r>
        <w:rPr>
          <w:rFonts w:hint="eastAsia"/>
        </w:rPr>
        <w:br/>
      </w:r>
      <w:r>
        <w:rPr>
          <w:rFonts w:hint="eastAsia"/>
        </w:rPr>
        <w:t>　　　　四、铁路冷链行业客户消费理念调研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中国铁路冷链行业竞争格局分析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2023年铁路冷链行业集中度分析</w:t>
      </w:r>
      <w:r>
        <w:rPr>
          <w:rFonts w:hint="eastAsia"/>
        </w:rPr>
        <w:br/>
      </w:r>
      <w:r>
        <w:rPr>
          <w:rFonts w:hint="eastAsia"/>
        </w:rPr>
        <w:t>　　　　一、铁路冷链市场集中度分析</w:t>
      </w:r>
      <w:r>
        <w:rPr>
          <w:rFonts w:hint="eastAsia"/>
        </w:rPr>
        <w:br/>
      </w:r>
      <w:r>
        <w:rPr>
          <w:rFonts w:hint="eastAsia"/>
        </w:rPr>
        <w:t>　　　　二、铁路冷链企业集中度分析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2022-2023年铁路冷链行业竞争格局分析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一、铁路冷链行业竞争策略分析</w:t>
      </w:r>
      <w:r>
        <w:rPr>
          <w:rFonts w:hint="eastAsia"/>
        </w:rPr>
        <w:br/>
      </w:r>
      <w:r>
        <w:rPr>
          <w:rFonts w:hint="eastAsia"/>
        </w:rPr>
        <w:t>　　　　二、铁路冷链行业竞争格局展望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三、我国铁路冷链市场竞争趋势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铁路冷链行业重点企业发展调研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铁路冷链企业发展策略分析</w:t>
      </w:r>
      <w:r>
        <w:rPr>
          <w:rFonts w:hint="eastAsia"/>
        </w:rPr>
        <w:br/>
      </w:r>
      <w:r>
        <w:rPr>
          <w:rFonts w:hint="eastAsia"/>
        </w:rPr>
        <w:t>　　第一节 铁路冷链市场策略分析</w:t>
      </w:r>
      <w:r>
        <w:rPr>
          <w:rFonts w:hint="eastAsia"/>
        </w:rPr>
        <w:br/>
      </w:r>
      <w:r>
        <w:rPr>
          <w:rFonts w:hint="eastAsia"/>
        </w:rPr>
        <w:t>　　　　一、铁路冷链价格策略分析</w:t>
      </w:r>
      <w:r>
        <w:rPr>
          <w:rFonts w:hint="eastAsia"/>
        </w:rPr>
        <w:br/>
      </w:r>
      <w:r>
        <w:rPr>
          <w:rFonts w:hint="eastAsia"/>
        </w:rPr>
        <w:t>　　　　二、铁路冷链渠道策略分析</w:t>
      </w:r>
      <w:r>
        <w:rPr>
          <w:rFonts w:hint="eastAsia"/>
        </w:rPr>
        <w:br/>
      </w:r>
      <w:r>
        <w:rPr>
          <w:rFonts w:hint="eastAsia"/>
        </w:rPr>
        <w:t>　　第二节 铁路冷链销售策略分析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提高铁路冷链企业竞争力的策略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一、提高中国铁路冷链企业核心竞争力的对策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二、铁路冷链企业提升竞争力的主要方向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三、影响铁路冷链企业核心竞争力的因素及提升途径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四、提高铁路冷链企业竞争力的策略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铁路冷链行业投资风险与控制策略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铁路冷链行业SWOT模型分析</w:t>
      </w:r>
      <w:r>
        <w:rPr>
          <w:rFonts w:hint="eastAsia"/>
        </w:rPr>
        <w:br/>
      </w:r>
      <w:r>
        <w:rPr>
          <w:rFonts w:hint="eastAsia"/>
        </w:rPr>
        <w:t>　　　　一、铁路冷链行业优势分析</w:t>
      </w:r>
      <w:r>
        <w:rPr>
          <w:rFonts w:hint="eastAsia"/>
        </w:rPr>
        <w:br/>
      </w:r>
      <w:r>
        <w:rPr>
          <w:rFonts w:hint="eastAsia"/>
        </w:rPr>
        <w:t>　　　　二、铁路冷链行业劣势分析</w:t>
      </w:r>
      <w:r>
        <w:rPr>
          <w:rFonts w:hint="eastAsia"/>
        </w:rPr>
        <w:br/>
      </w:r>
      <w:r>
        <w:rPr>
          <w:rFonts w:hint="eastAsia"/>
        </w:rPr>
        <w:t>　　　　三、铁路冷链行业机会分析</w:t>
      </w:r>
      <w:r>
        <w:rPr>
          <w:rFonts w:hint="eastAsia"/>
        </w:rPr>
        <w:br/>
      </w:r>
      <w:r>
        <w:rPr>
          <w:rFonts w:hint="eastAsia"/>
        </w:rPr>
        <w:t>　　　　四、铁路冷链行业风险分析</w:t>
      </w:r>
      <w:r>
        <w:rPr>
          <w:rFonts w:hint="eastAsia"/>
        </w:rPr>
        <w:br/>
      </w:r>
      <w:r>
        <w:rPr>
          <w:rFonts w:hint="eastAsia"/>
        </w:rPr>
        <w:t>　　第二节 铁路冷链行业投资风险及控制策略分析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一、铁路冷链市场风险及控制策略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二、铁路冷链行业政策风险及控制策略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三、铁路冷链行业经营风险及控制策略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四、铁路冷链同业竞争风险及控制策略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五、铁路冷链行业其他风险及控制策略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2023-2029年中国铁路冷链行业投资潜力及发展趋势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2023-2029年铁路冷链行业投资潜力分析</w:t>
      </w:r>
      <w:r>
        <w:rPr>
          <w:rFonts w:hint="eastAsia"/>
        </w:rPr>
        <w:br/>
      </w:r>
      <w:r>
        <w:rPr>
          <w:rFonts w:hint="eastAsia"/>
        </w:rPr>
        <w:t>　　　　一、铁路冷链行业重点可投资领域</w:t>
      </w:r>
      <w:r>
        <w:rPr>
          <w:rFonts w:hint="eastAsia"/>
        </w:rPr>
        <w:br/>
      </w:r>
      <w:r>
        <w:rPr>
          <w:rFonts w:hint="eastAsia"/>
        </w:rPr>
        <w:t>　　　　二、铁路冷链行业目标市场需求潜力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三、铁路冷链行业投资潜力综合评判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(中^智^林)2023-2029年中国铁路冷链行业发展趋势分析</w:t>
      </w:r>
      <w:r>
        <w:rPr>
          <w:rFonts w:hint="eastAsia"/>
        </w:rPr>
        <w:br/>
      </w:r>
      <w:r>
        <w:rPr>
          <w:rFonts w:hint="eastAsia"/>
        </w:rPr>
        <w:t>　　　　一、铁路冷链行业规模发展趋势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二、未来铁路冷链产业创新的发展趋势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三、“十三五”期间我国铁路冷链行业发展剖析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五、未来铁路冷链行业发展变局剖析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dab4d27204f09" w:history="1">
        <w:r>
          <w:rPr>
            <w:rStyle w:val="Hyperlink"/>
          </w:rPr>
          <w:t>2023-2029年中国铁路冷链行业现状深度调研与发展趋势报告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6dab4d27204f09" w:history="1">
        <w:r>
          <w:rPr>
            <w:rStyle w:val="Hyperlink"/>
          </w:rPr>
          <w:t>https://www.20087.com/3/58/TieLuLengLianDeFaZhanQuShi.html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2c051beaa4fc0" w:history="1">
      <w:r>
        <w:rPr>
          <w:rStyle w:val="Hyperlink"/>
        </w:rPr>
        <w:t>2023-2029年中国铁路冷链行业现状深度调研与发展趋势报告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TieLuLengLianDeFaZhanQuShi.html" TargetMode="External" Id="Ra16dab4d2720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TieLuLengLianDeFaZhanQuShi.html" TargetMode="External" Id="R0d92c051beaa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2022-11-27T03:04:00Z</dcterms:created>
  <dcterms:modified xsi:type="dcterms:W3CDTF">2022-11-27T04:04:00Z</dcterms:modified>
  <dc:subject>2023-2029年中国铁路冷链行业现状深度调研与发展趋势报告</dc:subject>
  <dc:title>2023-2029年中国铁路冷链行业现状深度调研与发展趋势报告</dc:title>
  <cp:keywords>2023-2029年中国铁路冷链行业现状深度调研与发展趋势报告</cp:keywords>
  <dc:description>2023-2029年中国铁路冷链行业现状深度调研与发展趋势报告</dc:description>
</cp:coreProperties>
</file>