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767aa903d4fd2" w:history="1">
              <w:r>
                <w:rPr>
                  <w:rStyle w:val="Hyperlink"/>
                </w:rPr>
                <w:t>2026-2032年中国多功能全地形车行业发展研及市场前景预测报告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767aa903d4fd2" w:history="1">
              <w:r>
                <w:rPr>
                  <w:rStyle w:val="Hyperlink"/>
                </w:rPr>
                <w:t>2026-2032年中国多功能全地形车行业发展研及市场前景预测报告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767aa903d4fd2" w:history="1">
                <w:r>
                  <w:rPr>
                    <w:rStyle w:val="Hyperlink"/>
                  </w:rPr>
                  <w:t>https://www.20087.com/3/58/DuoGongNengQuanDiXingCheHangYeQianJingFenXi.html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全地形车（UTV）是一种具备四轮驱动、高离地间隙和开放式或封闭式驾驶舱的越野车辆，广泛应用于农业作业、林区巡护、矿山运输、应急救援及休闲娱乐场景。多功能全地形车强调高扭矩输出、独立悬架系统、货箱载重能力（&gt;500 kg）及IP67级电气防护。在农村机械化与户外经济兴起推动下，用户对车辆的燃油经济性、人机工程舒适性及模块化附件（如犁具、洒水装置）兼容性关注度显著提升。然而，部分低价车型采用非承载式车身，在高频颠簸下易出现结构疲劳；且缺乏电子稳定程序（ESP），高速转向存在侧翻风险。</w:t>
      </w:r>
      <w:r>
        <w:rPr>
          <w:rFonts w:hint="eastAsia"/>
        </w:rPr>
        <w:br/>
      </w:r>
      <w:r>
        <w:rPr>
          <w:rFonts w:hint="eastAsia"/>
        </w:rPr>
        <w:t>　　未来，多功能全地形车将向电动化、智能化与任务定制深化。市场调研网指出，锂电或氢燃料动力系统实现零排放作业，支持静音夜间巡逻；线控底盘提升自动驾驶适配性。在功能集成上，5G+北斗定位支持远程调度与电子围栏；AI视觉识别作物病害或火情隐患。同时，快换接口支持农用、消防、医疗等任务模块秒级切换；再生材料内饰降低碳足迹。长远看，多功能全地形车将从通用越野平台升级为主动赋能智慧农业、应急响应与户外新经济的多功能移动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767aa903d4fd2" w:history="1">
        <w:r>
          <w:rPr>
            <w:rStyle w:val="Hyperlink"/>
          </w:rPr>
          <w:t>2026-2032年中国多功能全地形车行业发展研及市场前景预测报告</w:t>
        </w:r>
      </w:hyperlink>
      <w:r>
        <w:rPr>
          <w:rFonts w:hint="eastAsia"/>
        </w:rPr>
        <w:t>》，2025年多功能全地形车行业市场规模达 亿元，预计2032年市场规模将达 亿元，期间年均复合增长率（CAGR）达 %。报告依托国家统计局及多功能全地形车相关协会的详实数据，全面解析了多功能全地形车行业现状与市场需求，重点分析了多功能全地形车市场规模、产业链结构及价格动态，并对多功能全地形车细分市场进行了详细探讨。报告科学预测了多功能全地形车市场前景与发展趋势，评估了品牌竞争格局、市场集中度及重点企业的市场表现。同时，通过SWOT分析揭示了多功能全地形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多功能全地形车行业概述</w:t>
      </w:r>
      <w:r>
        <w:rPr>
          <w:rFonts w:hint="eastAsia"/>
        </w:rPr>
        <w:br/>
      </w:r>
      <w:r>
        <w:rPr>
          <w:rFonts w:hint="eastAsia"/>
        </w:rPr>
        <w:t>　　第一节 多功能全地形车定义与分类</w:t>
      </w:r>
      <w:r>
        <w:rPr>
          <w:rFonts w:hint="eastAsia"/>
        </w:rPr>
        <w:br/>
      </w:r>
      <w:r>
        <w:rPr>
          <w:rFonts w:hint="eastAsia"/>
        </w:rPr>
        <w:t>　　第二节 多功能全地形车应用领域</w:t>
      </w:r>
      <w:r>
        <w:rPr>
          <w:rFonts w:hint="eastAsia"/>
        </w:rPr>
        <w:br/>
      </w:r>
      <w:r>
        <w:rPr>
          <w:rFonts w:hint="eastAsia"/>
        </w:rPr>
        <w:t>　　第三节 多功能全地形车行业经济指标分析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多功能全地形车产业链及经营模式分析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三、多功能全地形车销售模式及销售渠道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全球多功能全地形车市场发展综述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2020-2025年全球多功能全地形车市场规模与趋势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主要国家与地区多功能全地形车市场分析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2026-2032年全球多功能全地形车行业发展趋势与前景预测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中国多功能全地形车行业市场分析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2025-2026年多功能全地形车产能与投资动态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一、国内多功能全地形车产能及利用情况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二、多功能全地形车产能扩张与投资动态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2026-2032年多功能全地形车行业产量统计与趋势预测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一、2020-2025年多功能全地形车行业产量数据统计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1、2020-2025年多功能全地形车产量及增长趋势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2、2020-2025年多功能全地形车细分产品产量及份额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二、影响多功能全地形车产量的关键因素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三、2026-2032年多功能全地形车产量预测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2026-2032年多功能全地形车市场需求与销售分析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一、2025-2026年多功能全地形车行业需求现状</w:t>
      </w:r>
      <w:r>
        <w:rPr>
          <w:rFonts w:hint="eastAsia"/>
        </w:rPr>
        <w:br/>
      </w:r>
      <w:r>
        <w:rPr>
          <w:rFonts w:hint="eastAsia"/>
        </w:rPr>
        <w:t>　　　　二、多功能全地形车客户群体与需求特点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三、2020-2025年多功能全地形车行业销售规模分析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四、2026-2032年多功能全地形车市场增长潜力与规模预测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中国多功能全地形车细分市场与下游应用领域分析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多功能全地形车细分市场分析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一、2025-2026年多功能全地形车主要细分产品市场现状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多功能全地形车下游应用与客户群体分析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一、2025-2026年多功能全地形车各应用领域市场现状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2025-2026年多功能全地形车行业技术发展现状及趋势分析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多功能全地形车行业技术发展现状分析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国内外多功能全地形车行业技术差异与原因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多功能全地形车行业技术发展方向、趋势预测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提升多功能全地形车行业技术能力策略建议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多功能全地形车价格机制与竞争策略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一、2020-2025年多功能全地形车市场价格走势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多功能全地形车定价策略与方法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2026-2032年多功能全地形车价格竞争态势与趋势预测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中国多功能全地形车行业重点区域市场研究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2025-2026年重点区域多功能全地形车市场发展概况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二、2020-2025年多功能全地形车市场需求规模情况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三、2026-2032年多功能全地形车行业发展潜力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二、2020-2025年多功能全地形车市场需求规模情况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三、2026-2032年多功能全地形车行业发展潜力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二、2020-2025年多功能全地形车市场需求规模情况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三、2026-2032年多功能全地形车行业发展潜力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二、2020-2025年多功能全地形车市场需求规模情况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三、2026-2032年多功能全地形车行业发展潜力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二、2020-2025年多功能全地形车市场需求规模情况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三、2026-2032年多功能全地形车行业发展潜力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2020-2025年中国多功能全地形车行业进出口情况分析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多功能全地形车行业进口情况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一、2020-2025年多功能全地形车进口规模及增长情况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二、多功能全地形车主要进口来源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多功能全地形车行业出口情况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一、2020-2025年多功能全地形车出口规模及增长情况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二、多功能全地形车主要出口目的地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2020-2025年中国多功能全地形车行业总体发展与财务状况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2020-2025年中国多功能全地形车行业规模情况</w:t>
      </w:r>
      <w:r>
        <w:rPr>
          <w:rFonts w:hint="eastAsia"/>
        </w:rPr>
        <w:br/>
      </w:r>
      <w:r>
        <w:rPr>
          <w:rFonts w:hint="eastAsia"/>
        </w:rPr>
        <w:t>　　　　一、多功能全地形车行业企业数量规模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二、多功能全地形车行业从业人员规模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三、多功能全地形车行业市场敏感性分析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2020-2025年中国多功能全地形车行业财务能力分析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一、多功能全地形车行业盈利能力</w:t>
      </w:r>
      <w:r>
        <w:rPr>
          <w:rFonts w:hint="eastAsia"/>
        </w:rPr>
        <w:br/>
      </w:r>
      <w:r>
        <w:rPr>
          <w:rFonts w:hint="eastAsia"/>
        </w:rPr>
        <w:t>　　　　二、多功能全地形车行业偿债能力</w:t>
      </w:r>
      <w:r>
        <w:rPr>
          <w:rFonts w:hint="eastAsia"/>
        </w:rPr>
        <w:br/>
      </w:r>
      <w:r>
        <w:rPr>
          <w:rFonts w:hint="eastAsia"/>
        </w:rPr>
        <w:t>　　　　三、多功能全地形车行业营运能力</w:t>
      </w:r>
      <w:r>
        <w:rPr>
          <w:rFonts w:hint="eastAsia"/>
        </w:rPr>
        <w:br/>
      </w:r>
      <w:r>
        <w:rPr>
          <w:rFonts w:hint="eastAsia"/>
        </w:rPr>
        <w:t>　　　　四、多功能全地形车行业发展能力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多功能全地形车行业重点企业调研分析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二、企业多功能全地形车业务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二、企业多功能全地形车业务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二、企业多功能全地形车业务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二、企业多功能全地形车业务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二、企业多功能全地形车业务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二、企业多功能全地形车业务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中国多功能全地形车行业竞争格局分析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多功能全地形车行业竞争格局总览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2025-2026年多功能全地形车行业竞争力分析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2020-2025年多功能全地形车行业企业并购活动分析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2025-2026年多功能全地形车行业会展与招投标活动分析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一、多功能全地形车行业会展活动及其市场影响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2026年中国多功能全地形车企业发展企业发展策略与建议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多功能全地形车销售模式与渠道策略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多功能全地形车品牌与市场推广策略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多功能全地形车研发投入与技术创新能力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多功能全地形车合作联盟与资源整合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中国多功能全地形车行业风险与对策</w:t>
      </w:r>
      <w:r>
        <w:rPr>
          <w:rFonts w:hint="eastAsia"/>
        </w:rPr>
        <w:br/>
      </w:r>
      <w:r>
        <w:rPr>
          <w:rFonts w:hint="eastAsia"/>
        </w:rPr>
        <w:t>　　第一节 多功能全地形车行业SWOT分析</w:t>
      </w:r>
      <w:r>
        <w:rPr>
          <w:rFonts w:hint="eastAsia"/>
        </w:rPr>
        <w:br/>
      </w:r>
      <w:r>
        <w:rPr>
          <w:rFonts w:hint="eastAsia"/>
        </w:rPr>
        <w:t>　　　　一、多功能全地形车行业优势</w:t>
      </w:r>
      <w:r>
        <w:rPr>
          <w:rFonts w:hint="eastAsia"/>
        </w:rPr>
        <w:br/>
      </w:r>
      <w:r>
        <w:rPr>
          <w:rFonts w:hint="eastAsia"/>
        </w:rPr>
        <w:t>　　　　二、多功能全地形车行业劣势</w:t>
      </w:r>
      <w:r>
        <w:rPr>
          <w:rFonts w:hint="eastAsia"/>
        </w:rPr>
        <w:br/>
      </w:r>
      <w:r>
        <w:rPr>
          <w:rFonts w:hint="eastAsia"/>
        </w:rPr>
        <w:t>　　　　三、多功能全地形车市场机会</w:t>
      </w:r>
      <w:r>
        <w:rPr>
          <w:rFonts w:hint="eastAsia"/>
        </w:rPr>
        <w:br/>
      </w:r>
      <w:r>
        <w:rPr>
          <w:rFonts w:hint="eastAsia"/>
        </w:rPr>
        <w:t>　　　　四、多功能全地形车市场威胁</w:t>
      </w:r>
      <w:r>
        <w:rPr>
          <w:rFonts w:hint="eastAsia"/>
        </w:rPr>
        <w:br/>
      </w:r>
      <w:r>
        <w:rPr>
          <w:rFonts w:hint="eastAsia"/>
        </w:rPr>
        <w:t>　　第二节 多功能全地形车行业风险及对策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2026-2032年中国多功能全地形车行业前景与发展趋势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2025-2026年多功能全地形车行业发展环境分析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一、多功能全地形车行业主管部门与监管体制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二、多功能全地形车行业主要法律法规及政策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三、多功能全地形车行业标准与质量监管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2026-2032年多功能全地形车行业发展趋势与方向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2026-2032年多功能全地形车行业发展潜力与机遇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多功能全地形车行业研究结论与建议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多功能全地形车行业发展建议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多功能全地形车行业历程</w:t>
      </w:r>
      <w:r>
        <w:rPr>
          <w:rFonts w:hint="eastAsia"/>
        </w:rPr>
        <w:br/>
      </w:r>
      <w:r>
        <w:rPr>
          <w:rFonts w:hint="eastAsia"/>
        </w:rPr>
        <w:t>　　图表 多功能全地形车行业生命周期</w:t>
      </w:r>
      <w:r>
        <w:rPr>
          <w:rFonts w:hint="eastAsia"/>
        </w:rPr>
        <w:br/>
      </w:r>
      <w:r>
        <w:rPr>
          <w:rFonts w:hint="eastAsia"/>
        </w:rPr>
        <w:t>　　图表 多功能全地形车行业产业链分析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2020-2025年多功能全地形车行业市场容量分析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2025年中国多功能全地形车行业需求领域分布格局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2025年中国多功能全地形车进口国家及地区分析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2025年中国多功能全地形车出口国家及地区分析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2020-2025年中国多功能全地形车行业企业平均规模情况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**地区多功能全地形车行业市场需求情况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多功能全地形车重点企业（三）成长能力情况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2026-2032年中国多功能全地形车发展趋势预测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767aa903d4fd2" w:history="1">
        <w:r>
          <w:rPr>
            <w:rStyle w:val="Hyperlink"/>
          </w:rPr>
          <w:t>2026-2032年中国多功能全地形车行业发展研及市场前景预测报告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767aa903d4fd2" w:history="1">
        <w:r>
          <w:rPr>
            <w:rStyle w:val="Hyperlink"/>
          </w:rPr>
          <w:t>https://www.20087.com/3/58/DuoGongNengQuanDiXingCheHangYeQianJingFenXi.html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热点：电动全地形车、全地形车用途、山地越野卡丁车、全地形车多少钱一台、六轮六驱全地形车、全地形车哪个牌子的好、山地越野四轮车、全地形车怎么玩、长城火炮两门版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8f7d3314a4adf" w:history="1">
      <w:r>
        <w:rPr>
          <w:rStyle w:val="Hyperlink"/>
        </w:rPr>
        <w:t>2026-2032年中国多功能全地形车行业发展研及市场前景预测报告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uoGongNengQuanDiXingCheHangYeQianJingFenXi.html" TargetMode="External" Id="R39e767aa903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uoGongNengQuanDiXingCheHangYeQianJingFenXi.html" TargetMode="External" Id="R4188f7d3314a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2026-07-04T07:09:18Z</dcterms:created>
  <dcterms:modified xsi:type="dcterms:W3CDTF">2026-07-04T08:09:18Z</dcterms:modified>
  <dc:subject>2026-2032年中国多功能全地形车行业发展研及市场前景预测报告</dc:subject>
  <dc:title>2026-2032年中国多功能全地形车行业发展研及市场前景预测报告</dc:title>
  <cp:keywords>2026-2032年中国多功能全地形车行业发展研及市场前景预测报告</cp:keywords>
  <dc:description>2026-2032年中国多功能全地形车行业发展研及市场前景预测报告</dc:description>
</cp:coreProperties>
</file>