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cfaa3ff4f4430" w:history="1">
              <w:r>
                <w:rPr>
                  <w:rStyle w:val="Hyperlink"/>
                </w:rPr>
                <w:t>2026-2032年全球与中国手机外壳和结构件行业研究及市场前景预测报告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cfaa3ff4f4430" w:history="1">
              <w:r>
                <w:rPr>
                  <w:rStyle w:val="Hyperlink"/>
                </w:rPr>
                <w:t>2026-2032年全球与中国手机外壳和结构件行业研究及市场前景预测报告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cfaa3ff4f4430" w:history="1">
                <w:r>
                  <w:rPr>
                    <w:rStyle w:val="Hyperlink"/>
                  </w:rPr>
                  <w:t>https://www.20087.com/3/58/ShouJiWaiQiaoHeJieGouJianShiChangXianZhuangHeQianJing.html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壳和结构件是智能手机中兼具外观装饰、电磁屏蔽、散热支撑及跌落保护功能的关键组件，主流材料包括铝合金、不锈钢、玻璃、陶瓷及复合板材（如LCP、玻纤增强塑料）。当前设计强调轻薄化、高刚性、无线充电兼容性及5G毫米波信号穿透性，同时满足IP68防水与抗冲击要求。在消费电子竞争白热化背景下，结构件成为品牌差异化的重要载体，推动微弧氧化、纳米注塑、AG玻璃等表面工艺创新。然而，金属外壳对射频信号屏蔽严重；陶瓷成本高且良率低；复合材料强度与质感难以兼顾。</w:t>
      </w:r>
      <w:r>
        <w:rPr>
          <w:rFonts w:hint="eastAsia"/>
        </w:rPr>
        <w:br/>
      </w:r>
      <w:r>
        <w:rPr>
          <w:rFonts w:hint="eastAsia"/>
        </w:rPr>
        <w:t>　　未来，手机外壳和结构件将向功能集成、可持续材料与智能交互方向演进。市场调研网指出，一方面，天线嵌入结构件（AiP）支持毫米波波束赋形；石墨烯或VC均热板集成提升散热效率。另一方面，再生铝、海洋回收塑料及生物基复合材料降低碳足迹；可拆卸模块化设计便于维修与回收。在体验端，电致变色或压感区域实现无物理按键交互；抗菌涂层强化健康属性。此外，数字护照（Digital Product Passport）记录材料来源与回收指引。长远看，手机外壳和结构件将从“被动保护壳体”升级为“智能人机融合界面”，在循环经济与下一代移动终端形态中重构材料-功能-体验三角关系。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cfaa3ff4f4430" w:history="1">
        <w:r>
          <w:rPr>
            <w:rStyle w:val="Hyperlink"/>
          </w:rPr>
          <w:t>2026-2032年全球与中国手机外壳和结构件行业研究及市场前景预测报告</w:t>
        </w:r>
      </w:hyperlink>
      <w:r>
        <w:rPr>
          <w:rFonts w:hint="eastAsia"/>
        </w:rPr>
        <w:t>》系统梳理了手机外壳和结构件行业的产业链结构，详细解读了手机外壳和结构件市场规模、需求变化及价格动态，并对手机外壳和结构件行业现状进行了全面分析。报告基于详实数据，科学预测了手机外壳和结构件市场前景与发展趋势，同时聚焦手机外壳和结构件重点企业的经营表现，剖析了行业竞争格局、市场集中度及品牌影响力。通过对手机外壳和结构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全球市场手机外壳和结构件市场总体规模</w:t>
      </w:r>
      <w:r>
        <w:rPr>
          <w:rFonts w:hint="eastAsia"/>
        </w:rPr>
        <w:br/>
      </w:r>
      <w:r>
        <w:rPr>
          <w:rFonts w:hint="eastAsia"/>
        </w:rPr>
        <w:t>　　1.4 中国市场手机外壳和结构件市场总体规模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手机外壳和结构件行业发展总体概况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手机外壳和结构件行业发展主要特点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手机外壳和结构件行业发展影响因素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手机外壳和结构件有利因素</w:t>
      </w:r>
      <w:r>
        <w:rPr>
          <w:rFonts w:hint="eastAsia"/>
        </w:rPr>
        <w:br/>
      </w:r>
      <w:r>
        <w:rPr>
          <w:rFonts w:hint="eastAsia"/>
        </w:rPr>
        <w:t>　　　　1.5.3 .2 手机外壳和结构件不利因素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全球市场，近三年手机外壳和结构件主要企业占有率及排名（按收入）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手机外壳和结构件主要企业在国际市场占有率（按收入，2023-2026）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2025年手机外壳和结构件主要企业在国际市场排名（按收入）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全球市场主要企业手机外壳和结构件销售收入（2023-2026）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中国市场，近三年手机外壳和结构件主要企业占有率及排名（按收入）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手机外壳和结构件主要企业在中国市场占有率（按收入，2023-2026）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2025年手机外壳和结构件主要企业在中国市场排名（按收入）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中国市场主要企业手机外壳和结构件销售收入（2023-2026）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全球主要厂商手机外壳和结构件总部及产地分布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全球主要厂商成立时间及手机外壳和结构件商业化日期</w:t>
      </w:r>
      <w:r>
        <w:rPr>
          <w:rFonts w:hint="eastAsia"/>
        </w:rPr>
        <w:br/>
      </w:r>
      <w:r>
        <w:rPr>
          <w:rFonts w:hint="eastAsia"/>
        </w:rPr>
        <w:t>　　2.5 全球主要厂商手机外壳和结构件产品类型及应用</w:t>
      </w:r>
      <w:r>
        <w:rPr>
          <w:rFonts w:hint="eastAsia"/>
        </w:rPr>
        <w:br/>
      </w:r>
      <w:r>
        <w:rPr>
          <w:rFonts w:hint="eastAsia"/>
        </w:rPr>
        <w:t>　　2.6 手机外壳和结构件行业集中度、竞争程度分析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手机外壳和结构件行业集中度分析：2025年全球Top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全球手机外壳和结构件第一梯队、第二梯队和第三梯队厂商（品牌）及市场份额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全球手机外壳和结构件主要地区分析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全球主要地区手机外壳和结构件市场规模分析：2021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全球主要地区手机外壳和结构件销售额及份额（2021-2026）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全球主要地区手机外壳和结构件销售额及份额预测（2027-2032）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非导电真空金属化</w:t>
      </w:r>
      <w:r>
        <w:rPr>
          <w:rFonts w:hint="eastAsia"/>
        </w:rPr>
        <w:br/>
      </w:r>
      <w:r>
        <w:rPr>
          <w:rFonts w:hint="eastAsia"/>
        </w:rPr>
        <w:t>　　　　4.1.2 嵌件成型</w:t>
      </w:r>
      <w:r>
        <w:rPr>
          <w:rFonts w:hint="eastAsia"/>
        </w:rPr>
        <w:br/>
      </w:r>
      <w:r>
        <w:rPr>
          <w:rFonts w:hint="eastAsia"/>
        </w:rPr>
        <w:t>　　　　4.1.3 一体成型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按产品类型细分，全球手机外壳和结构件销售额对比（2021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按产品类型细分，全球手机外壳和结构件销售额及市场份额（2021-2026）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按产品类型细分，全球手机外壳和结构件销售额预测（2027-2032）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按产品类型细分，中国手机外壳和结构件销售额及市场份额（2021-2026）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按产品类型细分，中国手机外壳和结构件销售额预测（2027-2032）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消费者级手机</w:t>
      </w:r>
      <w:r>
        <w:rPr>
          <w:rFonts w:hint="eastAsia"/>
        </w:rPr>
        <w:br/>
      </w:r>
      <w:r>
        <w:rPr>
          <w:rFonts w:hint="eastAsia"/>
        </w:rPr>
        <w:t>　　　　5.1.2 三防手机</w:t>
      </w:r>
      <w:r>
        <w:rPr>
          <w:rFonts w:hint="eastAsia"/>
        </w:rPr>
        <w:br/>
      </w:r>
      <w:r>
        <w:rPr>
          <w:rFonts w:hint="eastAsia"/>
        </w:rPr>
        <w:t>　　5.2 按应用细分，全球手机外壳和结构件销售额对比（2021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按应用细分，全球手机外壳和结构件销售额及市场份额（2021-2026）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按应用细分，全球手机外壳和结构件销售额预测（2027-2032）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中国不同应用手机外壳和结构件销售额及市场份额（2021-2026）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中国不同应用手机外壳和结构件销售额预测（2027-2032）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手机外壳和结构件行业发展趋势</w:t>
      </w:r>
      <w:r>
        <w:rPr>
          <w:rFonts w:hint="eastAsia"/>
        </w:rPr>
        <w:br/>
      </w:r>
      <w:r>
        <w:rPr>
          <w:rFonts w:hint="eastAsia"/>
        </w:rPr>
        <w:t>　　7.2 手机外壳和结构件行业主要驱动因素</w:t>
      </w:r>
      <w:r>
        <w:rPr>
          <w:rFonts w:hint="eastAsia"/>
        </w:rPr>
        <w:br/>
      </w:r>
      <w:r>
        <w:rPr>
          <w:rFonts w:hint="eastAsia"/>
        </w:rPr>
        <w:t>　　7.3 手机外壳和结构件中国企业SWOT分析</w:t>
      </w:r>
      <w:r>
        <w:rPr>
          <w:rFonts w:hint="eastAsia"/>
        </w:rPr>
        <w:br/>
      </w:r>
      <w:r>
        <w:rPr>
          <w:rFonts w:hint="eastAsia"/>
        </w:rPr>
        <w:t>　　7.4 中国手机外壳和结构件行业政策环境分析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手机外壳和结构件行业产业链简介</w:t>
      </w:r>
      <w:r>
        <w:rPr>
          <w:rFonts w:hint="eastAsia"/>
        </w:rPr>
        <w:br/>
      </w:r>
      <w:r>
        <w:rPr>
          <w:rFonts w:hint="eastAsia"/>
        </w:rPr>
        <w:t>　　　　8.1.1 手机外壳和结构件行业供应链分析</w:t>
      </w:r>
      <w:r>
        <w:rPr>
          <w:rFonts w:hint="eastAsia"/>
        </w:rPr>
        <w:br/>
      </w:r>
      <w:r>
        <w:rPr>
          <w:rFonts w:hint="eastAsia"/>
        </w:rPr>
        <w:t>　　　　8.1.2 手机外壳和结构件主要原料及供应情况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手机外壳和结构件行业主要下游客户</w:t>
      </w:r>
      <w:r>
        <w:rPr>
          <w:rFonts w:hint="eastAsia"/>
        </w:rPr>
        <w:br/>
      </w:r>
      <w:r>
        <w:rPr>
          <w:rFonts w:hint="eastAsia"/>
        </w:rPr>
        <w:t>　　8.2 手机外壳和结构件行业采购模式</w:t>
      </w:r>
      <w:r>
        <w:rPr>
          <w:rFonts w:hint="eastAsia"/>
        </w:rPr>
        <w:br/>
      </w:r>
      <w:r>
        <w:rPr>
          <w:rFonts w:hint="eastAsia"/>
        </w:rPr>
        <w:t>　　8.3 手机外壳和结构件行业生产模式</w:t>
      </w:r>
      <w:r>
        <w:rPr>
          <w:rFonts w:hint="eastAsia"/>
        </w:rPr>
        <w:br/>
      </w:r>
      <w:r>
        <w:rPr>
          <w:rFonts w:hint="eastAsia"/>
        </w:rPr>
        <w:t>　　8.4 手机外壳和结构件行业销售模式及销售渠道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手机外壳和结构件行业发展主要特点</w:t>
      </w:r>
      <w:r>
        <w:rPr>
          <w:rFonts w:hint="eastAsia"/>
        </w:rPr>
        <w:br/>
      </w:r>
      <w:r>
        <w:rPr>
          <w:rFonts w:hint="eastAsia"/>
        </w:rPr>
        <w:t>　　表 2： 手机外壳和结构件行业发展有利因素分析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手机外壳和结构件行业发展不利因素分析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进入手机外壳和结构件行业壁垒</w:t>
      </w:r>
      <w:r>
        <w:rPr>
          <w:rFonts w:hint="eastAsia"/>
        </w:rPr>
        <w:br/>
      </w:r>
      <w:r>
        <w:rPr>
          <w:rFonts w:hint="eastAsia"/>
        </w:rPr>
        <w:t>　　表 5： 手机外壳和结构件主要企业在国际市场占有率（按收入，2023-2026）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2025年手机外壳和结构件主要企业在国际市场排名（按收入）&amp;（万元）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全球市场主要企业手机外壳和结构件销售收入（2023-2026）&amp;（万元）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手机外壳和结构件主要企业在中国市场占有率（按收入，2023-2026）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2025年手机外壳和结构件主要企业在中国市场排名（按收入）&amp;（万元）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中国市场主要企业手机外壳和结构件销售收入（2023-2026）&amp;（万元）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全球主要厂商手机外壳和结构件总部及产地分布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全球主要厂商成立时间及手机外壳和结构件商业化日期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全球主要厂商手机外壳和结构件产品类型及应用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2025年全球手机外壳和结构件主要厂商市场地位（第一梯队、第二梯队和第三梯队）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全球手机外壳和结构件市场投资、并购等现状分析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全球主要地区手机外壳和结构件销售额：（2021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全球主要地区手机外壳和结构件销售额（2021-2026）&amp;（万元）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全球主要地区手机外壳和结构件销售额及份额列表（2021-2026）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全球主要地区手机外壳和结构件销售额预测（2027-2032）&amp;（万元）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全球主要地区手机外壳和结构件销售额及份额列表预测（2027-2032）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非导电真空金属化主要企业列表</w:t>
      </w:r>
      <w:r>
        <w:rPr>
          <w:rFonts w:hint="eastAsia"/>
        </w:rPr>
        <w:br/>
      </w:r>
      <w:r>
        <w:rPr>
          <w:rFonts w:hint="eastAsia"/>
        </w:rPr>
        <w:t>　　表 22： 嵌件成型主要企业列表</w:t>
      </w:r>
      <w:r>
        <w:rPr>
          <w:rFonts w:hint="eastAsia"/>
        </w:rPr>
        <w:br/>
      </w:r>
      <w:r>
        <w:rPr>
          <w:rFonts w:hint="eastAsia"/>
        </w:rPr>
        <w:t>　　表 23： 一体成型主要企业列表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按产品类型细分，全球手机外壳和结构件销售额及增长率对比（2021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按产品类型细分，全球手机外壳和结构件销售额（2021-2026）&amp;（万元）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按产品类型细分，全球手机外壳和结构件销售额市场份额列表（2021-2026）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按产品类型细分，全球手机外壳和结构件销售额预测（2027-2032）&amp;（万元）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按产品类型细分，全球手机外壳和结构件销售额市场份额预测（2027-2032）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按产品类型细分，中国手机外壳和结构件销售额（2021-2026）&amp;（万元）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按产品类型细分，中国手机外壳和结构件销售额市场份额列表（2021-2026）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按产品类型细分，中国手机外壳和结构件销售额预测（2027-2032）&amp;（万元）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按产品类型细分，中国手机外壳和结构件销售额市场份额预测（2027-2032）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按应用细分，全球手机外壳和结构件销售额及增长率对比（2021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按应用细分，全球手机外壳和结构件销售额（2021-2026）&amp;（万元）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按应用细分，全球手机外壳和结构件销售额市场份额列表（2021-2026）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按应用细分，全球手机外壳和结构件销售额预测（2027-2032）&amp;（万元）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按应用细分，全球手机外壳和结构件市场份额预测（2027-2032）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中国不同应用手机外壳和结构件销售额（2021-2026）&amp;（万元）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中国不同应用手机外壳和结构件销售额市场份额列表（2021-2026）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中国不同应用手机外壳和结构件销售额预测（2027-2032）&amp;（万元）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中国不同应用手机外壳和结构件销售额市场份额预测（2027-2032）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手机外壳和结构件行业发展趋势</w:t>
      </w:r>
      <w:r>
        <w:rPr>
          <w:rFonts w:hint="eastAsia"/>
        </w:rPr>
        <w:br/>
      </w:r>
      <w:r>
        <w:rPr>
          <w:rFonts w:hint="eastAsia"/>
        </w:rPr>
        <w:t>　　表 127： 手机外壳和结构件行业主要驱动因素</w:t>
      </w:r>
      <w:r>
        <w:rPr>
          <w:rFonts w:hint="eastAsia"/>
        </w:rPr>
        <w:br/>
      </w:r>
      <w:r>
        <w:rPr>
          <w:rFonts w:hint="eastAsia"/>
        </w:rPr>
        <w:t>　　表 128： 手机外壳和结构件行业供应链分析</w:t>
      </w:r>
      <w:r>
        <w:rPr>
          <w:rFonts w:hint="eastAsia"/>
        </w:rPr>
        <w:br/>
      </w:r>
      <w:r>
        <w:rPr>
          <w:rFonts w:hint="eastAsia"/>
        </w:rPr>
        <w:t>　　表 129： 手机外壳和结构件上游原料供应商</w:t>
      </w:r>
      <w:r>
        <w:rPr>
          <w:rFonts w:hint="eastAsia"/>
        </w:rPr>
        <w:br/>
      </w:r>
      <w:r>
        <w:rPr>
          <w:rFonts w:hint="eastAsia"/>
        </w:rPr>
        <w:t>　　表 130： 手机外壳和结构件行业主要下游客户</w:t>
      </w:r>
      <w:r>
        <w:rPr>
          <w:rFonts w:hint="eastAsia"/>
        </w:rPr>
        <w:br/>
      </w:r>
      <w:r>
        <w:rPr>
          <w:rFonts w:hint="eastAsia"/>
        </w:rPr>
        <w:t>　　表 131： 手机外壳和结构件典型经销商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手机外壳和结构件产品图片</w:t>
      </w:r>
      <w:r>
        <w:rPr>
          <w:rFonts w:hint="eastAsia"/>
        </w:rPr>
        <w:br/>
      </w:r>
      <w:r>
        <w:rPr>
          <w:rFonts w:hint="eastAsia"/>
        </w:rPr>
        <w:t>　　图 2： 全球市场手机外壳和结构件市场规模，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全球手机外壳和结构件市场销售额预测：（万元）&amp;（2021-2032）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中国市场手机外壳和结构件销售额及未来趋势（2021-2032）&amp;（万元）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2025年全球前五大厂商手机外壳和结构件市场份额</w:t>
      </w:r>
      <w:r>
        <w:rPr>
          <w:rFonts w:hint="eastAsia"/>
        </w:rPr>
        <w:br/>
      </w:r>
      <w:r>
        <w:rPr>
          <w:rFonts w:hint="eastAsia"/>
        </w:rPr>
        <w:t>　　图 6： 2025年全球手机外壳和结构件第一梯队、第二梯队和第三梯队厂商及市场份额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全球主要地区手机外壳和结构件销售额市场份额（2021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非导电真空金属化 产品图片</w:t>
      </w:r>
      <w:r>
        <w:rPr>
          <w:rFonts w:hint="eastAsia"/>
        </w:rPr>
        <w:br/>
      </w:r>
      <w:r>
        <w:rPr>
          <w:rFonts w:hint="eastAsia"/>
        </w:rPr>
        <w:t>　　图 17： 全球非导电真空金属化规模及增长率（2021-2032）&amp;（万元）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嵌件成型产品图片</w:t>
      </w:r>
      <w:r>
        <w:rPr>
          <w:rFonts w:hint="eastAsia"/>
        </w:rPr>
        <w:br/>
      </w:r>
      <w:r>
        <w:rPr>
          <w:rFonts w:hint="eastAsia"/>
        </w:rPr>
        <w:t>　　图 19： 全球嵌件成型规模及增长率（2021-2032）&amp;（万元）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一体成型产品图片</w:t>
      </w:r>
      <w:r>
        <w:rPr>
          <w:rFonts w:hint="eastAsia"/>
        </w:rPr>
        <w:br/>
      </w:r>
      <w:r>
        <w:rPr>
          <w:rFonts w:hint="eastAsia"/>
        </w:rPr>
        <w:t>　　图 21： 全球一体成型规模及增长率（2021-2032）&amp;（万元）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按产品类型细分，全球手机外壳和结构件市场份额2025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按产品类型细分，全球手机外壳和结构件市场份额2021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按产品类型细分，全球手机外壳和结构件市场份额预测2026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按产品类型细分，中国手机外壳和结构件市场份额2021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按产品类型细分，中国手机外壳和结构件市场份额预测2026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消费者级手机</w:t>
      </w:r>
      <w:r>
        <w:rPr>
          <w:rFonts w:hint="eastAsia"/>
        </w:rPr>
        <w:br/>
      </w:r>
      <w:r>
        <w:rPr>
          <w:rFonts w:hint="eastAsia"/>
        </w:rPr>
        <w:t>　　图 28： 三防手机</w:t>
      </w:r>
      <w:r>
        <w:rPr>
          <w:rFonts w:hint="eastAsia"/>
        </w:rPr>
        <w:br/>
      </w:r>
      <w:r>
        <w:rPr>
          <w:rFonts w:hint="eastAsia"/>
        </w:rPr>
        <w:t>　　图 29： 按应用细分，全球手机外壳和结构件市场份额2025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按应用细分，全球手机外壳和结构件市场份额2021 &amp; 2025</w:t>
      </w:r>
      <w:r>
        <w:rPr>
          <w:rFonts w:hint="eastAsia"/>
        </w:rPr>
        <w:br/>
      </w:r>
      <w:r>
        <w:rPr>
          <w:rFonts w:hint="eastAsia"/>
        </w:rPr>
        <w:t>　　图 31： 手机外壳和结构件中国企业SWOT分析</w:t>
      </w:r>
      <w:r>
        <w:rPr>
          <w:rFonts w:hint="eastAsia"/>
        </w:rPr>
        <w:br/>
      </w:r>
      <w:r>
        <w:rPr>
          <w:rFonts w:hint="eastAsia"/>
        </w:rPr>
        <w:t>　　图 32： 手机外壳和结构件产业链</w:t>
      </w:r>
      <w:r>
        <w:rPr>
          <w:rFonts w:hint="eastAsia"/>
        </w:rPr>
        <w:br/>
      </w:r>
      <w:r>
        <w:rPr>
          <w:rFonts w:hint="eastAsia"/>
        </w:rPr>
        <w:t>　　图 33： 手机外壳和结构件行业采购模式分析</w:t>
      </w:r>
      <w:r>
        <w:rPr>
          <w:rFonts w:hint="eastAsia"/>
        </w:rPr>
        <w:br/>
      </w:r>
      <w:r>
        <w:rPr>
          <w:rFonts w:hint="eastAsia"/>
        </w:rPr>
        <w:t>　　图 34： 手机外壳和结构件行业生产模式</w:t>
      </w:r>
      <w:r>
        <w:rPr>
          <w:rFonts w:hint="eastAsia"/>
        </w:rPr>
        <w:br/>
      </w:r>
      <w:r>
        <w:rPr>
          <w:rFonts w:hint="eastAsia"/>
        </w:rPr>
        <w:t>　　图 35： 手机外壳和结构件行业销售模式分析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cfaa3ff4f4430" w:history="1">
        <w:r>
          <w:rPr>
            <w:rStyle w:val="Hyperlink"/>
          </w:rPr>
          <w:t>2026-2032年全球与中国手机外壳和结构件行业研究及市场前景预测报告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cfaa3ff4f4430" w:history="1">
        <w:r>
          <w:rPr>
            <w:rStyle w:val="Hyperlink"/>
          </w:rPr>
          <w:t>https://www.20087.com/3/58/ShouJiWaiQiaoHeJieGouJianShiChangXianZhuangHeQianJing.html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db4d44ffb47fd" w:history="1">
      <w:r>
        <w:rPr>
          <w:rStyle w:val="Hyperlink"/>
        </w:rPr>
        <w:t>2026-2032年全球与中国手机外壳和结构件行业研究及市场前景预测报告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ouJiWaiQiaoHeJieGouJianShiChangXianZhuangHeQianJing.html" TargetMode="External" Id="Red6cfaa3ff4f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ouJiWaiQiaoHeJieGouJianShiChangXianZhuangHeQianJing.html" TargetMode="External" Id="Re21db4d44ffb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2026-01-28T06:16:11Z</dcterms:created>
  <dcterms:modified xsi:type="dcterms:W3CDTF">2026-01-28T07:16:11Z</dcterms:modified>
  <dc:subject>2026-2032年全球与中国手机外壳和结构件行业研究及市场前景预测报告</dc:subject>
  <dc:title>2026-2032年全球与中国手机外壳和结构件行业研究及市场前景预测报告</dc:title>
  <cp:keywords>2026-2032年全球与中国手机外壳和结构件行业研究及市场前景预测报告</cp:keywords>
  <dc:description>2026-2032年全球与中国手机外壳和结构件行业研究及市场前景预测报告</dc:description>
</cp:coreProperties>
</file>