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c86c2a2d426e" w:history="1">
              <w:r>
                <w:rPr>
                  <w:rStyle w:val="Hyperlink"/>
                </w:rPr>
                <w:t>2024年中国智能汽车+车联网行业现状研究分析与市场前景预测报告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c86c2a2d426e" w:history="1">
              <w:r>
                <w:rPr>
                  <w:rStyle w:val="Hyperlink"/>
                </w:rPr>
                <w:t>2024年中国智能汽车+车联网行业现状研究分析与市场前景预测报告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ec86c2a2d426e" w:history="1">
                <w:r>
                  <w:rPr>
                    <w:rStyle w:val="Hyperlink"/>
                  </w:rPr>
                  <w:t>https://www.20087.com/3/38/ZhiNengQiCheCheLianWangFaZhanQuS.html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与车联网是汽车产业的重要发展方向，涵盖了自动驾驶、智能网联、新能源等多个前沿领域。近年来，得益于人工智能、大数据、云计算等技术的快速发展，智能汽车的感知能力、决策能力及执行能力有了显著提升，车联网技术则促进了车与车、车与路、车与互联网的互联互通。中国政府高度重视智能汽车产业发展，出台了一系列扶持政策，鼓励企业创新，推动产业生态系统建设。</w:t>
      </w:r>
      <w:r>
        <w:rPr>
          <w:rFonts w:hint="eastAsia"/>
        </w:rPr>
        <w:br/>
      </w:r>
      <w:r>
        <w:rPr>
          <w:rFonts w:hint="eastAsia"/>
        </w:rPr>
        <w:t>　　未来，智能汽车与车联网将朝着更高水平的自动化和网络化迈进。一方面，随着5G通信技术的商用，车联网将实现更低时延、更大带宽的数据传输，支撑高级别自动驾驶的实现。另一方面，智能汽车将更加注重安全性、舒适性和用户体验，通过深度学习算法提升车辆的智能决策水平。此外，随着汽车共享、自动驾驶出租车等新型出行方式的兴起，智能汽车与车联网将重塑未来的交通生态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c86c2a2d426e" w:history="1">
        <w:r>
          <w:rPr>
            <w:rStyle w:val="Hyperlink"/>
          </w:rPr>
          <w:t>2024年中国智能汽车+车联网行业现状研究分析与市场前景预测报告</w:t>
        </w:r>
      </w:hyperlink>
      <w:r>
        <w:rPr>
          <w:rFonts w:hint="eastAsia"/>
        </w:rPr>
        <w:t>》系统分析了智能汽车+车联网行业的市场规模、需求动态及价格趋势，并深入探讨了智能汽车+车联网产业链结构的变化与发展。报告详细解读了智能汽车+车联网行业现状，科学预测了未来市场前景与发展趋势，同时对智能汽车+车联网细分市场的竞争格局进行了全面评估，重点关注领先企业的竞争实力、市场集中度及品牌影响力。结合智能汽车+车联网技术现状与未来方向，报告揭示了智能汽车+车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智能汽车+ 车联网行业“十四五”规划分析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《中华人民共和国国民经济和社会发展第十三个五年规划纲要》对智能汽车+ 车联网行业的影响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一、《中华人民共和国国民经济和社会发展第十三个五年规划纲要》对智能汽车+ 车联网行业的规划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二、《中华人民共和国国民经济和社会发展第十三个五年规划纲要》对智能汽车+ 车联网行业的影响</w:t>
      </w:r>
      <w:r>
        <w:rPr>
          <w:rFonts w:hint="eastAsia"/>
        </w:rPr>
        <w:br/>
      </w:r>
      <w:r>
        <w:rPr>
          <w:rFonts w:hint="eastAsia"/>
        </w:rPr>
        <w:t>　　第三节 智能汽车+ 车联网行业十三五年规划及解读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2019-2024年全球智能汽车+ 车联网行业发展情况分析</w:t>
      </w:r>
      <w:r>
        <w:rPr>
          <w:rFonts w:hint="eastAsia"/>
        </w:rPr>
        <w:br/>
      </w:r>
      <w:r>
        <w:rPr>
          <w:rFonts w:hint="eastAsia"/>
        </w:rPr>
        <w:t>　　第一节 全球智能汽车+ 车联网行业发展情况分析</w:t>
      </w:r>
      <w:r>
        <w:rPr>
          <w:rFonts w:hint="eastAsia"/>
        </w:rPr>
        <w:br/>
      </w:r>
      <w:r>
        <w:rPr>
          <w:rFonts w:hint="eastAsia"/>
        </w:rPr>
        <w:t>　　汽车发展的终极目标为无人驾驶，无人驾驶依托的就是各项 ADAS 细分功能。根据美国汽车工程师协会的分级，自动驾驶可分为 0-5 六个等级，随着等级的提升驾驶主体与监控主体逐渐由人变为自动驾驶系统。</w:t>
      </w:r>
      <w:r>
        <w:rPr>
          <w:rFonts w:hint="eastAsia"/>
        </w:rPr>
        <w:br/>
      </w:r>
      <w:r>
        <w:rPr>
          <w:rFonts w:hint="eastAsia"/>
        </w:rPr>
        <w:t>　　自动驾驶分为 6 个等级</w:t>
      </w:r>
      <w:r>
        <w:rPr>
          <w:rFonts w:hint="eastAsia"/>
        </w:rPr>
        <w:br/>
      </w:r>
      <w:r>
        <w:rPr>
          <w:rFonts w:hint="eastAsia"/>
        </w:rPr>
        <w:t>　　　　一、全球智能汽车+ 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二、全球智能汽车+ 车联网行业发展最新动态分析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三、全球智能汽车+ 车联网行业发展趋势分析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2019-2024年我国智能汽车+ 车联网行业发展现状分析</w:t>
      </w:r>
      <w:r>
        <w:rPr>
          <w:rFonts w:hint="eastAsia"/>
        </w:rPr>
        <w:br/>
      </w:r>
      <w:r>
        <w:rPr>
          <w:rFonts w:hint="eastAsia"/>
        </w:rPr>
        <w:t>　　第一节 智能汽车+ 车联网行业发展历程与特征</w:t>
      </w:r>
      <w:r>
        <w:rPr>
          <w:rFonts w:hint="eastAsia"/>
        </w:rPr>
        <w:br/>
      </w:r>
      <w:r>
        <w:rPr>
          <w:rFonts w:hint="eastAsia"/>
        </w:rPr>
        <w:t>　　　　一、智能汽车+ 车联网行业发展历程</w:t>
      </w:r>
      <w:r>
        <w:rPr>
          <w:rFonts w:hint="eastAsia"/>
        </w:rPr>
        <w:br/>
      </w:r>
      <w:r>
        <w:rPr>
          <w:rFonts w:hint="eastAsia"/>
        </w:rPr>
        <w:t>　　　　二、智能汽车+ 车联网行业发展特征</w:t>
      </w:r>
      <w:r>
        <w:rPr>
          <w:rFonts w:hint="eastAsia"/>
        </w:rPr>
        <w:br/>
      </w:r>
      <w:r>
        <w:rPr>
          <w:rFonts w:hint="eastAsia"/>
        </w:rPr>
        <w:t>　　第二节 智能汽车+ 车联网行业生命周期分析</w:t>
      </w:r>
      <w:r>
        <w:rPr>
          <w:rFonts w:hint="eastAsia"/>
        </w:rPr>
        <w:br/>
      </w:r>
      <w:r>
        <w:rPr>
          <w:rFonts w:hint="eastAsia"/>
        </w:rPr>
        <w:t>　　第三节 智能汽车+ 车联网行业进入与退出壁垒分析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2024年智能汽车+ 车联网行业发展基本情况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一、我国智能汽车+ 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二、我国智能汽车+ 车联网行业市场特点分析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三、我国智能汽车+ 车联网行业技术发展状况</w:t>
      </w:r>
      <w:r>
        <w:rPr>
          <w:rFonts w:hint="eastAsia"/>
        </w:rPr>
        <w:br/>
      </w:r>
      <w:r>
        <w:rPr>
          <w:rFonts w:hint="eastAsia"/>
        </w:rPr>
        <w:t>　　第五节 我国智能汽车+ 车联网行业发展存在问题及策略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2019-2024年智能汽车+ 车联网行业经济运行数据分析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2019-2024年智能汽车+ 车联网行业总体运行情况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三、上下游行业的相关影响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2019-2024年智能汽车+ 车联网行业市场供求分析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中国汽车销量全球占比不断提升：就中国汽车销量占全球的比重来看，从 的不到 10%至 首次突破 20%，达 20.8%，只用了 4 年时间，更是超过了 30%。</w:t>
      </w:r>
      <w:r>
        <w:rPr>
          <w:rFonts w:hint="eastAsia"/>
        </w:rPr>
        <w:br/>
      </w:r>
      <w:r>
        <w:rPr>
          <w:rFonts w:hint="eastAsia"/>
        </w:rPr>
        <w:t>　　　　中国与全球市场汽车销量稳步上升</w:t>
      </w:r>
      <w:r>
        <w:rPr>
          <w:rFonts w:hint="eastAsia"/>
        </w:rPr>
        <w:br/>
      </w:r>
      <w:r>
        <w:rPr>
          <w:rFonts w:hint="eastAsia"/>
        </w:rPr>
        <w:t>　　　　二、市场最新趋势</w:t>
      </w:r>
      <w:r>
        <w:rPr>
          <w:rFonts w:hint="eastAsia"/>
        </w:rPr>
        <w:br/>
      </w:r>
      <w:r>
        <w:rPr>
          <w:rFonts w:hint="eastAsia"/>
        </w:rPr>
        <w:t>　　　　三、市场最新动态</w:t>
      </w:r>
      <w:r>
        <w:rPr>
          <w:rFonts w:hint="eastAsia"/>
        </w:rPr>
        <w:br/>
      </w:r>
      <w:r>
        <w:rPr>
          <w:rFonts w:hint="eastAsia"/>
        </w:rPr>
        <w:t>　　第三节 2019-2024年智能汽车+ 车联网行业热点或焦点问题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2019-2024年行业竞争格局分析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中国智能汽车+ 车联网行业波特竞争模型分析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我国智能汽车+ 车联网行业竞争格局分析</w:t>
      </w:r>
      <w:r>
        <w:rPr>
          <w:rFonts w:hint="eastAsia"/>
        </w:rPr>
        <w:br/>
      </w:r>
      <w:r>
        <w:rPr>
          <w:rFonts w:hint="eastAsia"/>
        </w:rPr>
        <w:t>　　第三节 我国智能汽车+ 车联网产业集中度分析</w:t>
      </w:r>
      <w:r>
        <w:rPr>
          <w:rFonts w:hint="eastAsia"/>
        </w:rPr>
        <w:br/>
      </w:r>
      <w:r>
        <w:rPr>
          <w:rFonts w:hint="eastAsia"/>
        </w:rPr>
        <w:t>　　　　一、我国智能汽车+ 车联网行业生产集中度现状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二、我国智能汽车+ 车联网行业生产集中度变化趋势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三、提高我国智能汽车+ 车联网产业集中度的益处分析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我国智能汽车+ 车联网企业竞争行为分析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我国智能汽车+ 车联网市场竞争趋势分析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2019-2024年主要企业竞争格局分析</w:t>
      </w:r>
      <w:r>
        <w:rPr>
          <w:rFonts w:hint="eastAsia"/>
        </w:rPr>
        <w:br/>
      </w:r>
      <w:r>
        <w:rPr>
          <w:rFonts w:hint="eastAsia"/>
        </w:rPr>
        <w:t>　　第一节 天泽信息产业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宁波均胜电子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“十四五”期间智能汽车+ 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社会环境对智能汽车+ 车联网行业影响分析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“十四五”期间智能汽车+ 车联网行业发展趋势预测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“十四五”期间影响智能汽车+ 车联网行业发展的主要因素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一、影响智能汽车+ 车联网行业运行的几种有利因素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二、影响智能汽车+ 车联网行业运行的几种稳定因素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三、影响智能汽车+ 车联网行业运行的几种不利因素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“十四五”期间智能汽车+ 车联网行业发展预测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四、智能汽车+ 车联网价格问题及趋势预测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五、全球环境对国内智能汽车+ 车联网行业的影响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“十四五”期间我国智能汽车+ 车联网行业需求与消费预测</w:t>
      </w:r>
      <w:r>
        <w:rPr>
          <w:rFonts w:hint="eastAsia"/>
        </w:rPr>
        <w:br/>
      </w:r>
      <w:r>
        <w:rPr>
          <w:rFonts w:hint="eastAsia"/>
        </w:rPr>
        <w:t>　　　　一、智能汽车+ 车联网消费需求综述</w:t>
      </w:r>
      <w:r>
        <w:rPr>
          <w:rFonts w:hint="eastAsia"/>
        </w:rPr>
        <w:br/>
      </w:r>
      <w:r>
        <w:rPr>
          <w:rFonts w:hint="eastAsia"/>
        </w:rPr>
        <w:t>　　　　二、智能汽车+ 车联网消费需求分析预测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“十四五”期间我国智能汽车+ 车联网行业市场发展机遇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五、智能汽车+ 车联网行业“十四五”发展其他机遇分析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“十四五”期间智能汽车+ 车联网行业发展战略探讨</w:t>
      </w:r>
      <w:r>
        <w:rPr>
          <w:rFonts w:hint="eastAsia"/>
        </w:rPr>
        <w:br/>
      </w:r>
      <w:r>
        <w:rPr>
          <w:rFonts w:hint="eastAsia"/>
        </w:rPr>
        <w:t>　　第一节 “十四五”期间智能汽车+ 车联网行业发展战略</w:t>
      </w:r>
      <w:r>
        <w:rPr>
          <w:rFonts w:hint="eastAsia"/>
        </w:rPr>
        <w:br/>
      </w:r>
      <w:r>
        <w:rPr>
          <w:rFonts w:hint="eastAsia"/>
        </w:rPr>
        <w:t>　　　　一、制定智能汽车+ 车联网行业发展政策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四、促进智能汽车+ 车联网行业可持续发展</w:t>
      </w:r>
      <w:r>
        <w:rPr>
          <w:rFonts w:hint="eastAsia"/>
        </w:rPr>
        <w:br/>
      </w:r>
      <w:r>
        <w:rPr>
          <w:rFonts w:hint="eastAsia"/>
        </w:rPr>
        <w:t>　　第二节 “十四五”期间提升智能汽车+ 车联网行业竞争力的建议</w:t>
      </w:r>
      <w:r>
        <w:rPr>
          <w:rFonts w:hint="eastAsia"/>
        </w:rPr>
        <w:br/>
      </w:r>
      <w:r>
        <w:rPr>
          <w:rFonts w:hint="eastAsia"/>
        </w:rPr>
        <w:t>　　第三节 “十四五”期间国外先进经验对我国的借鉴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“十四五”期间企业经营管理策略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第十一章 “十四五”期间智能汽车+ 车联网行业风险评估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“十四五”期间智能汽车+ 车联网行业投资策略探讨</w:t>
      </w:r>
      <w:r>
        <w:rPr>
          <w:rFonts w:hint="eastAsia"/>
        </w:rPr>
        <w:br/>
      </w:r>
      <w:r>
        <w:rPr>
          <w:rFonts w:hint="eastAsia"/>
        </w:rPr>
        <w:t>　　第一节 “十四五”期间智能汽车+ 车联网行业投资环境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“十四五”期间智能汽车+ 车联网行业投资状况分析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“十四五”期间智能汽车+ 车联网行业投资方向及建议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中:智:林－“十四五”期间智能汽车+ 车联网行业投资风险及控制策略分析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十三五时期经济社会发展主要指标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2 全球智能汽车+ 车联网市场主要玩家的定位及市场规模</w:t>
      </w:r>
      <w:r>
        <w:rPr>
          <w:rFonts w:hint="eastAsia"/>
        </w:rPr>
        <w:br/>
      </w:r>
      <w:r>
        <w:rPr>
          <w:rFonts w:hint="eastAsia"/>
        </w:rPr>
        <w:t>　　图表 3 2019-2024年全球智能汽车+ 车联网未来三年市场结构及规模预测</w:t>
      </w:r>
      <w:r>
        <w:rPr>
          <w:rFonts w:hint="eastAsia"/>
        </w:rPr>
        <w:br/>
      </w:r>
      <w:r>
        <w:rPr>
          <w:rFonts w:hint="eastAsia"/>
        </w:rPr>
        <w:t>　　图表 4 2024-2030年全球智能汽车+ 车联网行业发展规模预测</w:t>
      </w:r>
      <w:r>
        <w:rPr>
          <w:rFonts w:hint="eastAsia"/>
        </w:rPr>
        <w:br/>
      </w:r>
      <w:r>
        <w:rPr>
          <w:rFonts w:hint="eastAsia"/>
        </w:rPr>
        <w:t>　　图表 5 2019-2024年欧洲智能汽车+ 车联网市场规模预测</w:t>
      </w:r>
      <w:r>
        <w:rPr>
          <w:rFonts w:hint="eastAsia"/>
        </w:rPr>
        <w:br/>
      </w:r>
      <w:r>
        <w:rPr>
          <w:rFonts w:hint="eastAsia"/>
        </w:rPr>
        <w:t>　　图表 6 2019-2024年美国智能汽车+ 车联网市场规模预测</w:t>
      </w:r>
      <w:r>
        <w:rPr>
          <w:rFonts w:hint="eastAsia"/>
        </w:rPr>
        <w:br/>
      </w:r>
      <w:r>
        <w:rPr>
          <w:rFonts w:hint="eastAsia"/>
        </w:rPr>
        <w:t>　　图表 7 2019-2024年日本智能汽车+ 车联网市场规模预测</w:t>
      </w:r>
      <w:r>
        <w:rPr>
          <w:rFonts w:hint="eastAsia"/>
        </w:rPr>
        <w:br/>
      </w:r>
      <w:r>
        <w:rPr>
          <w:rFonts w:hint="eastAsia"/>
        </w:rPr>
        <w:t>　　图表 8 2019-2024年其他国家和地区智能汽车+ 车联网市场规模预测</w:t>
      </w:r>
      <w:r>
        <w:rPr>
          <w:rFonts w:hint="eastAsia"/>
        </w:rPr>
        <w:br/>
      </w:r>
      <w:r>
        <w:rPr>
          <w:rFonts w:hint="eastAsia"/>
        </w:rPr>
        <w:t>　　图表 9 2019-2024年月度汽车销量及同比变化走势</w:t>
      </w:r>
      <w:r>
        <w:rPr>
          <w:rFonts w:hint="eastAsia"/>
        </w:rPr>
        <w:br/>
      </w:r>
      <w:r>
        <w:rPr>
          <w:rFonts w:hint="eastAsia"/>
        </w:rPr>
        <w:t>　　图表 10 2019-2024年中国智能汽车+ 车联网渗透率走势</w:t>
      </w:r>
      <w:r>
        <w:rPr>
          <w:rFonts w:hint="eastAsia"/>
        </w:rPr>
        <w:br/>
      </w:r>
      <w:r>
        <w:rPr>
          <w:rFonts w:hint="eastAsia"/>
        </w:rPr>
        <w:t>　　图表 11 智能汽车+ 车联网发展核心驱动力</w:t>
      </w:r>
      <w:r>
        <w:rPr>
          <w:rFonts w:hint="eastAsia"/>
        </w:rPr>
        <w:br/>
      </w:r>
      <w:r>
        <w:rPr>
          <w:rFonts w:hint="eastAsia"/>
        </w:rPr>
        <w:t>　　图表 12 2019-2024年我国智能汽车+ 车联网行业总体经营情况</w:t>
      </w:r>
      <w:r>
        <w:rPr>
          <w:rFonts w:hint="eastAsia"/>
        </w:rPr>
        <w:br/>
      </w:r>
      <w:r>
        <w:rPr>
          <w:rFonts w:hint="eastAsia"/>
        </w:rPr>
        <w:t>　　图表 13 2019-2024年我国智能汽车+ 车联网行业市场供需情况</w:t>
      </w:r>
      <w:r>
        <w:rPr>
          <w:rFonts w:hint="eastAsia"/>
        </w:rPr>
        <w:br/>
      </w:r>
      <w:r>
        <w:rPr>
          <w:rFonts w:hint="eastAsia"/>
        </w:rPr>
        <w:t>　　图表 14 2024年我国智能汽车+ 车联网行业供应商议价能力分析</w:t>
      </w:r>
      <w:r>
        <w:rPr>
          <w:rFonts w:hint="eastAsia"/>
        </w:rPr>
        <w:br/>
      </w:r>
      <w:r>
        <w:rPr>
          <w:rFonts w:hint="eastAsia"/>
        </w:rPr>
        <w:t>　　图表 15 2024年我国智能汽车+ 车联网行业客户议价能力分析</w:t>
      </w:r>
      <w:r>
        <w:rPr>
          <w:rFonts w:hint="eastAsia"/>
        </w:rPr>
        <w:br/>
      </w:r>
      <w:r>
        <w:rPr>
          <w:rFonts w:hint="eastAsia"/>
        </w:rPr>
        <w:t>　　图表 16 未来智能汽车+ 车联网产业格局预测</w:t>
      </w:r>
      <w:r>
        <w:rPr>
          <w:rFonts w:hint="eastAsia"/>
        </w:rPr>
        <w:br/>
      </w:r>
      <w:r>
        <w:rPr>
          <w:rFonts w:hint="eastAsia"/>
        </w:rPr>
        <w:t>　　图表 17 2024年我国智能汽车+ 车联网行业生产集中度分析</w:t>
      </w:r>
      <w:r>
        <w:rPr>
          <w:rFonts w:hint="eastAsia"/>
        </w:rPr>
        <w:br/>
      </w:r>
      <w:r>
        <w:rPr>
          <w:rFonts w:hint="eastAsia"/>
        </w:rPr>
        <w:t>　　图表 18 2024年我国智能汽车+ 车联网行业生产集中度分析</w:t>
      </w:r>
      <w:r>
        <w:rPr>
          <w:rFonts w:hint="eastAsia"/>
        </w:rPr>
        <w:br/>
      </w:r>
      <w:r>
        <w:rPr>
          <w:rFonts w:hint="eastAsia"/>
        </w:rPr>
        <w:t>　　图表 19 国内智能汽车+ 车联网市场主要竞争对象</w:t>
      </w:r>
      <w:r>
        <w:rPr>
          <w:rFonts w:hint="eastAsia"/>
        </w:rPr>
        <w:br/>
      </w:r>
      <w:r>
        <w:rPr>
          <w:rFonts w:hint="eastAsia"/>
        </w:rPr>
        <w:t>　　图表 20 2019-2024年东软集团资产负债表</w:t>
      </w:r>
      <w:r>
        <w:rPr>
          <w:rFonts w:hint="eastAsia"/>
        </w:rPr>
        <w:br/>
      </w:r>
      <w:r>
        <w:rPr>
          <w:rFonts w:hint="eastAsia"/>
        </w:rPr>
        <w:t>　　图表 21 2019-2024年东软集团利润表</w:t>
      </w:r>
      <w:r>
        <w:rPr>
          <w:rFonts w:hint="eastAsia"/>
        </w:rPr>
        <w:br/>
      </w:r>
      <w:r>
        <w:rPr>
          <w:rFonts w:hint="eastAsia"/>
        </w:rPr>
        <w:t>　　图表 22 2019-2024年东软集团财务指标</w:t>
      </w:r>
      <w:r>
        <w:rPr>
          <w:rFonts w:hint="eastAsia"/>
        </w:rPr>
        <w:br/>
      </w:r>
      <w:r>
        <w:rPr>
          <w:rFonts w:hint="eastAsia"/>
        </w:rPr>
        <w:t>　　图表 23 2019-2024年银江股份资产负债表</w:t>
      </w:r>
      <w:r>
        <w:rPr>
          <w:rFonts w:hint="eastAsia"/>
        </w:rPr>
        <w:br/>
      </w:r>
      <w:r>
        <w:rPr>
          <w:rFonts w:hint="eastAsia"/>
        </w:rPr>
        <w:t>　　图表 24 2019-2024年银江股份利润表</w:t>
      </w:r>
      <w:r>
        <w:rPr>
          <w:rFonts w:hint="eastAsia"/>
        </w:rPr>
        <w:br/>
      </w:r>
      <w:r>
        <w:rPr>
          <w:rFonts w:hint="eastAsia"/>
        </w:rPr>
        <w:t>　　图表 25 2019-2024年银江股份财务指标</w:t>
      </w:r>
      <w:r>
        <w:rPr>
          <w:rFonts w:hint="eastAsia"/>
        </w:rPr>
        <w:br/>
      </w:r>
      <w:r>
        <w:rPr>
          <w:rFonts w:hint="eastAsia"/>
        </w:rPr>
        <w:t>　　图表 26 2019-2024年启明信息资产负债表</w:t>
      </w:r>
      <w:r>
        <w:rPr>
          <w:rFonts w:hint="eastAsia"/>
        </w:rPr>
        <w:br/>
      </w:r>
      <w:r>
        <w:rPr>
          <w:rFonts w:hint="eastAsia"/>
        </w:rPr>
        <w:t>　　图表 27 图表 28 启明信息利润表</w:t>
      </w:r>
      <w:r>
        <w:rPr>
          <w:rFonts w:hint="eastAsia"/>
        </w:rPr>
        <w:br/>
      </w:r>
      <w:r>
        <w:rPr>
          <w:rFonts w:hint="eastAsia"/>
        </w:rPr>
        <w:t>　　图表 29 2019-2024年启明信息财务指标</w:t>
      </w:r>
      <w:r>
        <w:rPr>
          <w:rFonts w:hint="eastAsia"/>
        </w:rPr>
        <w:br/>
      </w:r>
      <w:r>
        <w:rPr>
          <w:rFonts w:hint="eastAsia"/>
        </w:rPr>
        <w:t>　　图表 30 2019-2024年四维图新资产负债表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c86c2a2d426e" w:history="1">
        <w:r>
          <w:rPr>
            <w:rStyle w:val="Hyperlink"/>
          </w:rPr>
          <w:t>2024年中国智能汽车+车联网行业现状研究分析与市场前景预测报告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ec86c2a2d426e" w:history="1">
        <w:r>
          <w:rPr>
            <w:rStyle w:val="Hyperlink"/>
          </w:rPr>
          <w:t>https://www.20087.com/3/38/ZhiNengQiCheCheLianWangFaZhanQuS.html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热点：智能互联车机版、智能汽车车联网技术、车联网、智能汽车车联网的相关建设2023至今、车联网有必要吗、智能汽车车联网智能交通系统密切相关、车联网怎么用、智能车联网系统、智能网联汽车发展趋势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5cf87aa14c65" w:history="1">
      <w:r>
        <w:rPr>
          <w:rStyle w:val="Hyperlink"/>
        </w:rPr>
        <w:t>2024年中国智能汽车+车联网行业现状研究分析与市场前景预测报告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NengQiCheCheLianWangFaZhanQuS.html" TargetMode="External" Id="Rec3ec86c2a2d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NengQiCheCheLianWangFaZhanQuS.html" TargetMode="External" Id="R1dcc5cf87aa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2024-04-03T04:09:03Z</dcterms:created>
  <dcterms:modified xsi:type="dcterms:W3CDTF">2024-04-03T05:09:03Z</dcterms:modified>
  <dc:subject>2024年中国智能汽车+车联网行业现状研究分析与市场前景预测报告</dc:subject>
  <dc:title>2024年中国智能汽车+车联网行业现状研究分析与市场前景预测报告</dc:title>
  <cp:keywords>2024年中国智能汽车+车联网行业现状研究分析与市场前景预测报告</cp:keywords>
  <dc:description>2024年中国智能汽车+车联网行业现状研究分析与市场前景预测报告</dc:description>
</cp:coreProperties>
</file>