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59bdefca493d" w:history="1">
              <w:r>
                <w:rPr>
                  <w:rStyle w:val="Hyperlink"/>
                </w:rPr>
                <w:t>2026-2032年中国机场引导机器人行业研究分析与市场前景报告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59bdefca493d" w:history="1">
              <w:r>
                <w:rPr>
                  <w:rStyle w:val="Hyperlink"/>
                </w:rPr>
                <w:t>2026-2032年中国机场引导机器人行业研究分析与市场前景报告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559bdefca493d" w:history="1">
                <w:r>
                  <w:rPr>
                    <w:rStyle w:val="Hyperlink"/>
                  </w:rPr>
                  <w:t>https://www.20087.com/3/98/JiChangYinDaoJiQiRenHangYeXianZhuangJiQianJing.html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引导机器人是部署于航站楼内，为旅客提供问询、导航、登机提醒及多语言翻译等服务的智能移动终端，通常集成激光雷达、深度摄像头、语音识别与5G通信模块。机场引导机器人已实现自主避障、电梯联动及与机场信息系统（如航班动态数据库）实时对接，在大型国际枢纽机场形成规模化应用。部分高端机型配备AR屏幕或全息投影，提升交互体验。然而，在高峰客流时段，复杂人流环境易导致路径规划失效；语音识别在嘈杂环境中准确率下降；此外，跨文化语境下的语义理解偏差仍影响服务普适性。</w:t>
      </w:r>
      <w:r>
        <w:rPr>
          <w:rFonts w:hint="eastAsia"/>
        </w:rPr>
        <w:br/>
      </w:r>
      <w:r>
        <w:rPr>
          <w:rFonts w:hint="eastAsia"/>
        </w:rPr>
        <w:t>　　未来，机场引导机器人将朝着情感交互、多模态融合与后台智能协同方向演进。情感计算算法可识别旅客焦虑状态并主动安抚；与数字孪生机场平台联动，实现动态资源调度（如引导至空闲安检通道）。在“无接触服务”常态化背景下，手势控制与虹膜识别将进一步减少物理交互。未来，机场引导机器人将从信息终端升级为智慧出行伙伴，在提升旅客满意度与优化机场运营效率之间构建人性化服务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559bdefca493d" w:history="1">
        <w:r>
          <w:rPr>
            <w:rStyle w:val="Hyperlink"/>
          </w:rPr>
          <w:t>2026-2032年中国机场引导机器人行业研究分析与市场前景报告</w:t>
        </w:r>
      </w:hyperlink>
      <w:r>
        <w:rPr>
          <w:rFonts w:hint="eastAsia"/>
        </w:rPr>
        <w:t>》从产业链视角出发，系统分析了机场引导机器人行业的市场现状与需求动态，详细解读了机场引导机器人市场规模、价格波动及上下游影响因素。报告深入剖析了机场引导机器人细分领域的发展特点，基于权威数据对市场前景及未来趋势进行了科学预测，同时揭示了机场引导机器人重点企业的竞争格局与市场集中度变化。报告客观翔实地指出了机场引导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机场引导机器人行业概述</w:t>
      </w:r>
      <w:r>
        <w:rPr>
          <w:rFonts w:hint="eastAsia"/>
        </w:rPr>
        <w:br/>
      </w:r>
      <w:r>
        <w:rPr>
          <w:rFonts w:hint="eastAsia"/>
        </w:rPr>
        <w:t>　　第一节 机场引导机器人定义与分类</w:t>
      </w:r>
      <w:r>
        <w:rPr>
          <w:rFonts w:hint="eastAsia"/>
        </w:rPr>
        <w:br/>
      </w:r>
      <w:r>
        <w:rPr>
          <w:rFonts w:hint="eastAsia"/>
        </w:rPr>
        <w:t>　　第二节 机场引导机器人应用领域</w:t>
      </w:r>
      <w:r>
        <w:rPr>
          <w:rFonts w:hint="eastAsia"/>
        </w:rPr>
        <w:br/>
      </w:r>
      <w:r>
        <w:rPr>
          <w:rFonts w:hint="eastAsia"/>
        </w:rPr>
        <w:t>　　第三节 机场引导机器人行业经济指标分析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一、机场引导机器人行业赢利性评估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二、机场引导机器人行业成长速度分析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三、机场引导机器人附加值提升空间探讨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四、机场引导机器人行业进入壁垒分析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五、机场引导机器人行业风险性评估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六、机场引导机器人行业周期性分析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七、机场引导机器人行业竞争程度指标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八、机场引导机器人行业成熟度综合分析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机场引导机器人产业链及经营模式分析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三、机场引导机器人销售模式与渠道策略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全球机场引导机器人市场发展分析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2025-2026年全球机场引导机器人行业发展分析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一、全球机场引导机器人行业市场规模与趋势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二、全球机场引导机器人行业发展特点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三、全球机场引导机器人行业竞争格局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主要国家与地区机场引导机器人市场分析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2026-2032年全球机场引导机器人行业发展趋势与前景预测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一、机场引导机器人行业发展趋势</w:t>
      </w:r>
      <w:r>
        <w:rPr>
          <w:rFonts w:hint="eastAsia"/>
        </w:rPr>
        <w:br/>
      </w:r>
      <w:r>
        <w:rPr>
          <w:rFonts w:hint="eastAsia"/>
        </w:rPr>
        <w:t>　　　　二、机场引导机器人行业发展潜力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中国机场引导机器人行业市场分析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2025-2026年机场引导机器人产能与投资动态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一、国内机场引导机器人产能现状与利用效率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二、机场引导机器人产能扩张与投资动态分析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2026-2032年机场引导机器人行业产量统计与趋势预测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一、2020-2025年机场引导机器人行业产量与增长趋势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1、2020-2025年机场引导机器人产量及增长趋势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2、2020-2025年机场引导机器人细分产品产量及份额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二、机场引导机器人产量影响因素分析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三、2026-2032年机场引导机器人产量预测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2026-2032年机场引导机器人市场需求与销售分析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一、2025-2026年机场引导机器人行业需求现状</w:t>
      </w:r>
      <w:r>
        <w:rPr>
          <w:rFonts w:hint="eastAsia"/>
        </w:rPr>
        <w:br/>
      </w:r>
      <w:r>
        <w:rPr>
          <w:rFonts w:hint="eastAsia"/>
        </w:rPr>
        <w:t>　　　　二、机场引导机器人客户群体与需求特点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三、2020-2025年机场引导机器人行业销售规模分析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四、2026-2032年机场引导机器人市场增长潜力与规模预测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2025-2026年机场引导机器人行业技术发展现状及趋势分析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机场引导机器人行业技术发展现状分析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国内外机场引导机器人行业技术差距分析及差距形成的主要原因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机场引导机器人行业技术发展方向、趋势预测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提升机场引导机器人行业技术能力策略建议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中国机场引导机器人细分市场分析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一、2025-2026年机场引导机器人主要细分产品市场现状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机场引导机器人价格机制与竞争策略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一、2020-2025年机场引导机器人市场价格走势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机场引导机器人定价策略与方法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2026-2032年机场引导机器人价格竞争态势与趋势预测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中国机场引导机器人行业重点区域市场研究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2025-2026年重点区域机场引导机器人市场发展概况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三、2026-2032年机场引导机器人行业发展潜力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三、2026-2032年机场引导机器人行业发展潜力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三、2026-2032年机场引导机器人行业发展潜力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三、2026-2032年机场引导机器人行业发展潜力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三、2026-2032年机场引导机器人行业发展潜力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2020-2025年中国机场引导机器人行业进出口情况分析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机场引导机器人行业进口规模与来源分析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一、2020-2025年机场引导机器人进口规模分析</w:t>
      </w:r>
      <w:r>
        <w:rPr>
          <w:rFonts w:hint="eastAsia"/>
        </w:rPr>
        <w:br/>
      </w:r>
      <w:r>
        <w:rPr>
          <w:rFonts w:hint="eastAsia"/>
        </w:rPr>
        <w:t>　　　　二、机场引导机器人主要进口来源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机场引导机器人行业出口规模与目的地分析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一、2020-2025年机场引导机器人出口规模分析</w:t>
      </w:r>
      <w:r>
        <w:rPr>
          <w:rFonts w:hint="eastAsia"/>
        </w:rPr>
        <w:br/>
      </w:r>
      <w:r>
        <w:rPr>
          <w:rFonts w:hint="eastAsia"/>
        </w:rPr>
        <w:t>　　　　二、机场引导机器人主要出口目的地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2020-2025年中国机场引导机器人总体规模与财务指标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中国机场引导机器人行业总体规模分析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一、机场引导机器人企业数量与结构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二、机场引导机器人从业人员规模</w:t>
      </w:r>
      <w:r>
        <w:rPr>
          <w:rFonts w:hint="eastAsia"/>
        </w:rPr>
        <w:br/>
      </w:r>
      <w:r>
        <w:rPr>
          <w:rFonts w:hint="eastAsia"/>
        </w:rPr>
        <w:t>　　　　三、机场引导机器人行业资产状况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中国机场引导机器人行业财务指标总体分析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机场引导机器人行业重点企业经营状况分析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机场引导机器人重点企业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机场引导机器人领先企业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机场引导机器人标杆企业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机场引导机器人代表企业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机场引导机器人龙头企业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机场引导机器人重点企业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中国机场引导机器人行业竞争格局分析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机场引导机器人行业竞争格局总览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2025-2026年机场引导机器人行业竞争力分析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一、机场引导机器人供应商议价能力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四、机场引导机器人替代品威胁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2020-2025年机场引导机器人行业企业并购活动分析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2025-2026年机场引导机器人行业会展与招投标活动分析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一、机场引导机器人行业会展活动及其市场影响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2026年中国机场引导机器人企业发展策略分析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机场引导机器人市场策略分析</w:t>
      </w:r>
      <w:r>
        <w:rPr>
          <w:rFonts w:hint="eastAsia"/>
        </w:rPr>
        <w:br/>
      </w:r>
      <w:r>
        <w:rPr>
          <w:rFonts w:hint="eastAsia"/>
        </w:rPr>
        <w:t>　　　　一、机场引导机器人市场定位与拓展策略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二、机场引导机器人市场细分与目标客户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机场引导机器人销售策略分析</w:t>
      </w:r>
      <w:r>
        <w:rPr>
          <w:rFonts w:hint="eastAsia"/>
        </w:rPr>
        <w:br/>
      </w:r>
      <w:r>
        <w:rPr>
          <w:rFonts w:hint="eastAsia"/>
        </w:rPr>
        <w:t>　　　　一、机场引导机器人销售渠道与网络建设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提高机场引导机器人企业竞争力建议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一、机场引导机器人技术创新与管理优化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机场引导机器人品牌战略思考</w:t>
      </w:r>
      <w:r>
        <w:rPr>
          <w:rFonts w:hint="eastAsia"/>
        </w:rPr>
        <w:br/>
      </w:r>
      <w:r>
        <w:rPr>
          <w:rFonts w:hint="eastAsia"/>
        </w:rPr>
        <w:t>　　　　一、机场引导机器人品牌建设与维护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二、机场引导机器人品牌影响力与市场竞争力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中国机场引导机器人行业风险与对策</w:t>
      </w:r>
      <w:r>
        <w:rPr>
          <w:rFonts w:hint="eastAsia"/>
        </w:rPr>
        <w:br/>
      </w:r>
      <w:r>
        <w:rPr>
          <w:rFonts w:hint="eastAsia"/>
        </w:rPr>
        <w:t>　　第一节 机场引导机器人行业SWOT分析</w:t>
      </w:r>
      <w:r>
        <w:rPr>
          <w:rFonts w:hint="eastAsia"/>
        </w:rPr>
        <w:br/>
      </w:r>
      <w:r>
        <w:rPr>
          <w:rFonts w:hint="eastAsia"/>
        </w:rPr>
        <w:t>　　　　一、机场引导机器人行业优势分析</w:t>
      </w:r>
      <w:r>
        <w:rPr>
          <w:rFonts w:hint="eastAsia"/>
        </w:rPr>
        <w:br/>
      </w:r>
      <w:r>
        <w:rPr>
          <w:rFonts w:hint="eastAsia"/>
        </w:rPr>
        <w:t>　　　　二、机场引导机器人行业劣势分析</w:t>
      </w:r>
      <w:r>
        <w:rPr>
          <w:rFonts w:hint="eastAsia"/>
        </w:rPr>
        <w:br/>
      </w:r>
      <w:r>
        <w:rPr>
          <w:rFonts w:hint="eastAsia"/>
        </w:rPr>
        <w:t>　　　　三、机场引导机器人市场机会探索</w:t>
      </w:r>
      <w:r>
        <w:rPr>
          <w:rFonts w:hint="eastAsia"/>
        </w:rPr>
        <w:br/>
      </w:r>
      <w:r>
        <w:rPr>
          <w:rFonts w:hint="eastAsia"/>
        </w:rPr>
        <w:t>　　　　四、机场引导机器人市场威胁评估</w:t>
      </w:r>
      <w:r>
        <w:rPr>
          <w:rFonts w:hint="eastAsia"/>
        </w:rPr>
        <w:br/>
      </w:r>
      <w:r>
        <w:rPr>
          <w:rFonts w:hint="eastAsia"/>
        </w:rPr>
        <w:t>　　第二节 机场引导机器人行业风险及对策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2026-2032年中国机场引导机器人行业前景与发展趋势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机场引导机器人行业发展环境分析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2026-2032年机场引导机器人行业发展趋势与方向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一、机场引导机器人行业发展方向预测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二、机场引导机器人发展趋势分析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2026-2032年机场引导机器人行业发展潜力与机遇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一、机场引导机器人市场发展潜力评估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二、机场引导机器人新兴市场与机遇探索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机场引导机器人行业研究结论与建议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中智.林.：机场引导机器人行业发展建议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机场引导机器人行业历程</w:t>
      </w:r>
      <w:r>
        <w:rPr>
          <w:rFonts w:hint="eastAsia"/>
        </w:rPr>
        <w:br/>
      </w:r>
      <w:r>
        <w:rPr>
          <w:rFonts w:hint="eastAsia"/>
        </w:rPr>
        <w:t>　　图表 机场引导机器人行业生命周期</w:t>
      </w:r>
      <w:r>
        <w:rPr>
          <w:rFonts w:hint="eastAsia"/>
        </w:rPr>
        <w:br/>
      </w:r>
      <w:r>
        <w:rPr>
          <w:rFonts w:hint="eastAsia"/>
        </w:rPr>
        <w:t>　　图表 机场引导机器人行业产业链分析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2020-2025年机场引导机器人行业市场容量分析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2025年中国机场引导机器人行业需求领域分布格局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2025年中国机场引导机器人进口国家及地区分析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2025年中国机场引导机器人出口国家及地区分析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2020-2025年中国机场引导机器人行业企业平均规模情况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**地区机场引导机器人市场规模及增长情况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**地区机场引导机器人行业市场需求情况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机场引导机器人重点企业（三）成长能力情况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2026-2032年中国机场引导机器人行业发展趋势预测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59bdefca493d" w:history="1">
        <w:r>
          <w:rPr>
            <w:rStyle w:val="Hyperlink"/>
          </w:rPr>
          <w:t>2026-2032年中国机场引导机器人行业研究分析与市场前景报告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559bdefca493d" w:history="1">
        <w:r>
          <w:rPr>
            <w:rStyle w:val="Hyperlink"/>
          </w:rPr>
          <w:t>https://www.20087.com/3/98/JiChangYinDaoJiQiRenHangYeXianZhuangJiQianJing.html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fc1dd5b04f53" w:history="1">
      <w:r>
        <w:rPr>
          <w:rStyle w:val="Hyperlink"/>
        </w:rPr>
        <w:t>2026-2032年中国机场引导机器人行业研究分析与市场前景报告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ChangYinDaoJiQiRenHangYeXianZhuangJiQianJing.html" TargetMode="External" Id="R05a559bdefca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ChangYinDaoJiQiRenHangYeXianZhuangJiQianJing.html" TargetMode="External" Id="R559dfc1dd5b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2025-12-09T08:23:07Z</dcterms:created>
  <dcterms:modified xsi:type="dcterms:W3CDTF">2025-12-09T09:23:07Z</dcterms:modified>
  <dc:subject>2026-2032年中国机场引导机器人行业研究分析与市场前景报告</dc:subject>
  <dc:title>2026-2032年中国机场引导机器人行业研究分析与市场前景报告</dc:title>
  <cp:keywords>2026-2032年中国机场引导机器人行业研究分析与市场前景报告</cp:keywords>
  <dc:description>2026-2032年中国机场引导机器人行业研究分析与市场前景报告</dc:description>
</cp:coreProperties>
</file>