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5da3055354a74" w:history="1">
              <w:r>
                <w:rPr>
                  <w:rStyle w:val="Hyperlink"/>
                </w:rPr>
                <w:t>2026-2032年中国汽车车身行业现状与市场前景预测报告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5da3055354a74" w:history="1">
              <w:r>
                <w:rPr>
                  <w:rStyle w:val="Hyperlink"/>
                </w:rPr>
                <w:t>2026-2032年中国汽车车身行业现状与市场前景预测报告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5da3055354a74" w:history="1">
                <w:r>
                  <w:rPr>
                    <w:rStyle w:val="Hyperlink"/>
                  </w:rPr>
                  <w:t>https://www.20087.com/3/38/QiCheCheShenFaZhanQianJingFenXi.html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车身设计与制造正处于技术革新的活跃期，重点关注轻量化、安全性和智能化。轻量化材料如高强度钢、铝合金和复合材料的广泛应用，旨在提升燃油效率并减少排放。同时，先进的冲压、焊接、涂装和总装技术确保了车身结构的坚固与美观。智能化方面，车身设计正与传感器、摄像头等电子设备集成，为自动驾驶辅助系统提供支持。</w:t>
      </w:r>
      <w:r>
        <w:rPr>
          <w:rFonts w:hint="eastAsia"/>
        </w:rPr>
        <w:br/>
      </w:r>
      <w:r>
        <w:rPr>
          <w:rFonts w:hint="eastAsia"/>
        </w:rPr>
        <w:t>　　未来汽车车身的发展将更加注重可持续性和集成化。碳纤维和其他先进复合材料的应用将更加广泛，以实现更大幅度的减重和提高能效。车身结构设计将更加灵活，以适应电动化转型中的电池包安装需求。智能表面技术与车身的融合，如可变色车漆和自我修复涂层，将提升用户体验。此外，模块化设计将促进车身部件的标准化和更换便利性，加速个性化定制和后期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5da3055354a74" w:history="1">
        <w:r>
          <w:rPr>
            <w:rStyle w:val="Hyperlink"/>
          </w:rPr>
          <w:t>2026-2032年中国汽车车身行业现状与市场前景预测报告</w:t>
        </w:r>
      </w:hyperlink>
      <w:r>
        <w:rPr>
          <w:rFonts w:hint="eastAsia"/>
        </w:rPr>
        <w:t>》从市场规模、需求变化及价格动态等维度，系统解析了汽车车身行业的现状与发展趋势。报告深入分析了汽车车身产业链各环节，科学预测了市场前景与技术发展方向，同时聚焦汽车车身细分市场特点及重点企业的经营表现，揭示了汽车车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汽车车身行业相关概述</w:t>
      </w:r>
      <w:r>
        <w:rPr>
          <w:rFonts w:hint="eastAsia"/>
        </w:rPr>
        <w:br/>
      </w:r>
      <w:r>
        <w:rPr>
          <w:rFonts w:hint="eastAsia"/>
        </w:rPr>
        <w:t>　　　　一、汽车车身行业定义及特点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1、汽车车身行业定义</w:t>
      </w:r>
      <w:r>
        <w:rPr>
          <w:rFonts w:hint="eastAsia"/>
        </w:rPr>
        <w:br/>
      </w:r>
      <w:r>
        <w:rPr>
          <w:rFonts w:hint="eastAsia"/>
        </w:rPr>
        <w:t>　　　　　　2、汽车车身行业特点</w:t>
      </w:r>
      <w:r>
        <w:rPr>
          <w:rFonts w:hint="eastAsia"/>
        </w:rPr>
        <w:br/>
      </w:r>
      <w:r>
        <w:rPr>
          <w:rFonts w:hint="eastAsia"/>
        </w:rPr>
        <w:t>　　　　二、汽车车身行业经营模式分析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1、汽车车身生产模式</w:t>
      </w:r>
      <w:r>
        <w:rPr>
          <w:rFonts w:hint="eastAsia"/>
        </w:rPr>
        <w:br/>
      </w:r>
      <w:r>
        <w:rPr>
          <w:rFonts w:hint="eastAsia"/>
        </w:rPr>
        <w:t>　　　　　　2、汽车车身采购模式</w:t>
      </w:r>
      <w:r>
        <w:rPr>
          <w:rFonts w:hint="eastAsia"/>
        </w:rPr>
        <w:br/>
      </w:r>
      <w:r>
        <w:rPr>
          <w:rFonts w:hint="eastAsia"/>
        </w:rPr>
        <w:t>　　　　　　3、汽车车身销售模式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2025-2026年全球汽车车身行业市场运行形势分析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2025-2026年全球汽车车身行业发展概况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全球汽车车身行业发展走势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一、全球汽车车身行业市场分布情况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二、全球汽车车身行业发展趋势分析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汽车车身政策环境分析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汽车车身技术环境分析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2025-2026年汽车车身行业技术发展现状及趋势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提高我国汽车车身技术的对策</w:t>
      </w:r>
      <w:r>
        <w:rPr>
          <w:rFonts w:hint="eastAsia"/>
        </w:rPr>
        <w:br/>
      </w:r>
      <w:r>
        <w:rPr>
          <w:rFonts w:hint="eastAsia"/>
        </w:rPr>
        <w:t>　　第四节 我国汽车车身研发、设计发展趋势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中国汽车车身行业市场规模情况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中国汽车车身行业盈利情况分析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一、2020-2025年汽车车身行业市场需求情况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二、汽车车身行业市场需求特点分析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三、2026-2032年汽车车身行业市场需求预测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中国汽车车身行业产量情况分析与预测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一、2020-2025年汽车车身行业产量统计分析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二、2026年汽车车身行业产量特点分析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三、2026-2032年汽车车身行业产量预测分析</w:t>
      </w:r>
      <w:r>
        <w:rPr>
          <w:rFonts w:hint="eastAsia"/>
        </w:rPr>
        <w:br/>
      </w:r>
      <w:r>
        <w:rPr>
          <w:rFonts w:hint="eastAsia"/>
        </w:rPr>
        <w:t>　　第五节 汽车车身行业市场供需平衡状况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2020-2025年中国汽车车身行业进出口情况分析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一、2026-2032年中国汽车车身行业进口预测分析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二、**地区汽车车身市场调研分析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三、**地区汽车车身市场调研分析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四、**地区汽车车身市场调研分析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五、**地区汽车车身市场调研分析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六、**地区汽车车身市场调研分析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汽车车身价格影响因素分析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2026-2032年中国汽车车身市场价格趋向预测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汽车车身行业集中度分析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三、汽车车身区域集中度分析</w:t>
      </w:r>
      <w:r>
        <w:rPr>
          <w:rFonts w:hint="eastAsia"/>
        </w:rPr>
        <w:br/>
      </w:r>
      <w:r>
        <w:rPr>
          <w:rFonts w:hint="eastAsia"/>
        </w:rPr>
        <w:t>　　第二节 汽车车身行业竞争格局分析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一、2025-2026年汽车车身行业竞争分析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二、2025-2026年中外汽车车身产品竞争分析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三、2025-2026年中国汽车车身市场竞争分析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四、2026-2032年国内主要汽车车身企业动向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汽车车身市场策略分析</w:t>
      </w:r>
      <w:r>
        <w:rPr>
          <w:rFonts w:hint="eastAsia"/>
        </w:rPr>
        <w:br/>
      </w:r>
      <w:r>
        <w:rPr>
          <w:rFonts w:hint="eastAsia"/>
        </w:rPr>
        <w:t>　　　　一、汽车车身价格策略分析</w:t>
      </w:r>
      <w:r>
        <w:rPr>
          <w:rFonts w:hint="eastAsia"/>
        </w:rPr>
        <w:br/>
      </w:r>
      <w:r>
        <w:rPr>
          <w:rFonts w:hint="eastAsia"/>
        </w:rPr>
        <w:t>　　　　二、汽车车身渠道策略分析</w:t>
      </w:r>
      <w:r>
        <w:rPr>
          <w:rFonts w:hint="eastAsia"/>
        </w:rPr>
        <w:br/>
      </w:r>
      <w:r>
        <w:rPr>
          <w:rFonts w:hint="eastAsia"/>
        </w:rPr>
        <w:t>　　第二节 汽车车身销售策略分析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提高汽车车身企业竞争力的策略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对我国汽车车身品牌的战略思考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一、汽车车身实施品牌战略的意义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三、我国汽车车身企业的品牌战略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中国汽车车身行业营销策略分析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汽车车身市场推广策略研究分析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一、做好汽车车身产品导入</w:t>
      </w:r>
      <w:r>
        <w:rPr>
          <w:rFonts w:hint="eastAsia"/>
        </w:rPr>
        <w:br/>
      </w:r>
      <w:r>
        <w:rPr>
          <w:rFonts w:hint="eastAsia"/>
        </w:rPr>
        <w:t>　　　　二、做好汽车车身产品组合和产品线决策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三、汽车车身行业城市市场推广策略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汽车车身行业渠道营销研究分析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一、汽车车身行业营销环境分析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二、汽车车身行业现存的营销渠道分析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三、汽车车身行业终端市场营销管理策略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汽车车身行业营销战略研究分析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二、建立汽车车身行业厂商的双嬴模式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2026-2032年中国汽车车身行业前景与风险预测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2026年汽车车身市场前景分析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2026-2032年中国汽车车身行业投资特性分析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三、2026-2032年中国汽车车身行业盈利因素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2026-2032年中国汽车车身行业投资机会分析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三、2026-2032年中国汽车车身行业政策风险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四、2026-2032年中国汽车车身行业进入退出风险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2026-2032年中国汽车车身行业盈利模式与投资策略分析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国外汽车车身行业投资现状及经营模式分析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一、境外汽车车身行业成长情况调查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中国汽车车身行业商业模式探讨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中国汽车车身行业投资国际化发展战略分析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中国汽车车身行业投资策略分析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中国汽车车身行业资本运作战略选择方案研究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(中智.林)中国汽车车身行业多元化经营战略的可行性分析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汽车车身介绍</w:t>
      </w:r>
      <w:r>
        <w:rPr>
          <w:rFonts w:hint="eastAsia"/>
        </w:rPr>
        <w:br/>
      </w:r>
      <w:r>
        <w:rPr>
          <w:rFonts w:hint="eastAsia"/>
        </w:rPr>
        <w:t>　　图表 汽车车身图片</w:t>
      </w:r>
      <w:r>
        <w:rPr>
          <w:rFonts w:hint="eastAsia"/>
        </w:rPr>
        <w:br/>
      </w:r>
      <w:r>
        <w:rPr>
          <w:rFonts w:hint="eastAsia"/>
        </w:rPr>
        <w:t>　　图表 汽车车身种类</w:t>
      </w:r>
      <w:r>
        <w:rPr>
          <w:rFonts w:hint="eastAsia"/>
        </w:rPr>
        <w:br/>
      </w:r>
      <w:r>
        <w:rPr>
          <w:rFonts w:hint="eastAsia"/>
        </w:rPr>
        <w:t>　　图表 汽车车身发展历程</w:t>
      </w:r>
      <w:r>
        <w:rPr>
          <w:rFonts w:hint="eastAsia"/>
        </w:rPr>
        <w:br/>
      </w:r>
      <w:r>
        <w:rPr>
          <w:rFonts w:hint="eastAsia"/>
        </w:rPr>
        <w:t>　　图表 汽车车身用途 应用</w:t>
      </w:r>
      <w:r>
        <w:rPr>
          <w:rFonts w:hint="eastAsia"/>
        </w:rPr>
        <w:br/>
      </w:r>
      <w:r>
        <w:rPr>
          <w:rFonts w:hint="eastAsia"/>
        </w:rPr>
        <w:t>　　图表 汽车车身政策</w:t>
      </w:r>
      <w:r>
        <w:rPr>
          <w:rFonts w:hint="eastAsia"/>
        </w:rPr>
        <w:br/>
      </w:r>
      <w:r>
        <w:rPr>
          <w:rFonts w:hint="eastAsia"/>
        </w:rPr>
        <w:t>　　图表 汽车车身技术 专利情况</w:t>
      </w:r>
      <w:r>
        <w:rPr>
          <w:rFonts w:hint="eastAsia"/>
        </w:rPr>
        <w:br/>
      </w:r>
      <w:r>
        <w:rPr>
          <w:rFonts w:hint="eastAsia"/>
        </w:rPr>
        <w:t>　　图表 汽车车身标准</w:t>
      </w:r>
      <w:r>
        <w:rPr>
          <w:rFonts w:hint="eastAsia"/>
        </w:rPr>
        <w:br/>
      </w:r>
      <w:r>
        <w:rPr>
          <w:rFonts w:hint="eastAsia"/>
        </w:rPr>
        <w:t>　　图表 2020-2025年中国汽车车身市场规模分析</w:t>
      </w:r>
      <w:r>
        <w:rPr>
          <w:rFonts w:hint="eastAsia"/>
        </w:rPr>
        <w:br/>
      </w:r>
      <w:r>
        <w:rPr>
          <w:rFonts w:hint="eastAsia"/>
        </w:rPr>
        <w:t>　　图表 汽车车身产业链分析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2020-2025年汽车车身市场容量分析</w:t>
      </w:r>
      <w:r>
        <w:rPr>
          <w:rFonts w:hint="eastAsia"/>
        </w:rPr>
        <w:br/>
      </w:r>
      <w:r>
        <w:rPr>
          <w:rFonts w:hint="eastAsia"/>
        </w:rPr>
        <w:t>　　图表 汽车车身品牌</w:t>
      </w:r>
      <w:r>
        <w:rPr>
          <w:rFonts w:hint="eastAsia"/>
        </w:rPr>
        <w:br/>
      </w:r>
      <w:r>
        <w:rPr>
          <w:rFonts w:hint="eastAsia"/>
        </w:rPr>
        <w:t>　　图表 汽车车身生产现状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2020-2025年中国汽车车身产能统计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2020-2025年中国汽车车身销售情况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2020-2025年中国汽车车身市场需求情况</w:t>
      </w:r>
      <w:r>
        <w:rPr>
          <w:rFonts w:hint="eastAsia"/>
        </w:rPr>
        <w:br/>
      </w:r>
      <w:r>
        <w:rPr>
          <w:rFonts w:hint="eastAsia"/>
        </w:rPr>
        <w:t>　　图表 汽车车身价格走势</w:t>
      </w:r>
      <w:r>
        <w:rPr>
          <w:rFonts w:hint="eastAsia"/>
        </w:rPr>
        <w:br/>
      </w:r>
      <w:r>
        <w:rPr>
          <w:rFonts w:hint="eastAsia"/>
        </w:rPr>
        <w:t>　　图表 2026年中国汽车车身公司数量统计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汽车车身成本和利润分析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华东地区汽车车身市场需求情况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华南地区汽车车身需求情况</w:t>
      </w:r>
      <w:r>
        <w:rPr>
          <w:rFonts w:hint="eastAsia"/>
        </w:rPr>
        <w:br/>
      </w:r>
      <w:r>
        <w:rPr>
          <w:rFonts w:hint="eastAsia"/>
        </w:rPr>
        <w:t>　　图表 华北地区汽车车身市场规模及增长情况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华北地区汽车车身需求情况</w:t>
      </w:r>
      <w:r>
        <w:rPr>
          <w:rFonts w:hint="eastAsia"/>
        </w:rPr>
        <w:br/>
      </w:r>
      <w:r>
        <w:rPr>
          <w:rFonts w:hint="eastAsia"/>
        </w:rPr>
        <w:t>　　图表 华中地区汽车车身市场规模及增长情况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华中地区汽车车身市场需求情况</w:t>
      </w:r>
      <w:r>
        <w:rPr>
          <w:rFonts w:hint="eastAsia"/>
        </w:rPr>
        <w:br/>
      </w:r>
      <w:r>
        <w:rPr>
          <w:rFonts w:hint="eastAsia"/>
        </w:rPr>
        <w:t>　　图表 汽车车身招标、中标情况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2020-2025年中国汽车车身进口数据统计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2026年中国汽车车身进口来源国家及地区分析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2026年中国汽车车身出口目的国家及地区分析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汽车车身最新消息</w:t>
      </w:r>
      <w:r>
        <w:rPr>
          <w:rFonts w:hint="eastAsia"/>
        </w:rPr>
        <w:br/>
      </w:r>
      <w:r>
        <w:rPr>
          <w:rFonts w:hint="eastAsia"/>
        </w:rPr>
        <w:t>　　图表 汽车车身企业简介</w:t>
      </w:r>
      <w:r>
        <w:rPr>
          <w:rFonts w:hint="eastAsia"/>
        </w:rPr>
        <w:br/>
      </w:r>
      <w:r>
        <w:rPr>
          <w:rFonts w:hint="eastAsia"/>
        </w:rPr>
        <w:t>　　图表 企业汽车车身产品</w:t>
      </w:r>
      <w:r>
        <w:rPr>
          <w:rFonts w:hint="eastAsia"/>
        </w:rPr>
        <w:br/>
      </w:r>
      <w:r>
        <w:rPr>
          <w:rFonts w:hint="eastAsia"/>
        </w:rPr>
        <w:t>　　图表 汽车车身企业经营情况</w:t>
      </w:r>
      <w:r>
        <w:rPr>
          <w:rFonts w:hint="eastAsia"/>
        </w:rPr>
        <w:br/>
      </w:r>
      <w:r>
        <w:rPr>
          <w:rFonts w:hint="eastAsia"/>
        </w:rPr>
        <w:t>　　图表 汽车车身企业(二)简介</w:t>
      </w:r>
      <w:r>
        <w:rPr>
          <w:rFonts w:hint="eastAsia"/>
        </w:rPr>
        <w:br/>
      </w:r>
      <w:r>
        <w:rPr>
          <w:rFonts w:hint="eastAsia"/>
        </w:rPr>
        <w:t>　　图表 企业汽车车身产品型号</w:t>
      </w:r>
      <w:r>
        <w:rPr>
          <w:rFonts w:hint="eastAsia"/>
        </w:rPr>
        <w:br/>
      </w:r>
      <w:r>
        <w:rPr>
          <w:rFonts w:hint="eastAsia"/>
        </w:rPr>
        <w:t>　　图表 汽车车身企业(二)经营情况</w:t>
      </w:r>
      <w:r>
        <w:rPr>
          <w:rFonts w:hint="eastAsia"/>
        </w:rPr>
        <w:br/>
      </w:r>
      <w:r>
        <w:rPr>
          <w:rFonts w:hint="eastAsia"/>
        </w:rPr>
        <w:t>　　图表 汽车车身企业(三)调研</w:t>
      </w:r>
      <w:r>
        <w:rPr>
          <w:rFonts w:hint="eastAsia"/>
        </w:rPr>
        <w:br/>
      </w:r>
      <w:r>
        <w:rPr>
          <w:rFonts w:hint="eastAsia"/>
        </w:rPr>
        <w:t>　　图表 企业汽车车身产品规格</w:t>
      </w:r>
      <w:r>
        <w:rPr>
          <w:rFonts w:hint="eastAsia"/>
        </w:rPr>
        <w:br/>
      </w:r>
      <w:r>
        <w:rPr>
          <w:rFonts w:hint="eastAsia"/>
        </w:rPr>
        <w:t>　　图表 汽车车身企业(三)经营情况</w:t>
      </w:r>
      <w:r>
        <w:rPr>
          <w:rFonts w:hint="eastAsia"/>
        </w:rPr>
        <w:br/>
      </w:r>
      <w:r>
        <w:rPr>
          <w:rFonts w:hint="eastAsia"/>
        </w:rPr>
        <w:t>　　图表 汽车车身企业(四)介绍</w:t>
      </w:r>
      <w:r>
        <w:rPr>
          <w:rFonts w:hint="eastAsia"/>
        </w:rPr>
        <w:br/>
      </w:r>
      <w:r>
        <w:rPr>
          <w:rFonts w:hint="eastAsia"/>
        </w:rPr>
        <w:t>　　图表 企业汽车车身产品参数</w:t>
      </w:r>
      <w:r>
        <w:rPr>
          <w:rFonts w:hint="eastAsia"/>
        </w:rPr>
        <w:br/>
      </w:r>
      <w:r>
        <w:rPr>
          <w:rFonts w:hint="eastAsia"/>
        </w:rPr>
        <w:t>　　图表 汽车车身企业(四)经营情况</w:t>
      </w:r>
      <w:r>
        <w:rPr>
          <w:rFonts w:hint="eastAsia"/>
        </w:rPr>
        <w:br/>
      </w:r>
      <w:r>
        <w:rPr>
          <w:rFonts w:hint="eastAsia"/>
        </w:rPr>
        <w:t>　　图表 汽车车身企业(五)简介</w:t>
      </w:r>
      <w:r>
        <w:rPr>
          <w:rFonts w:hint="eastAsia"/>
        </w:rPr>
        <w:br/>
      </w:r>
      <w:r>
        <w:rPr>
          <w:rFonts w:hint="eastAsia"/>
        </w:rPr>
        <w:t>　　图表 企业汽车车身业务</w:t>
      </w:r>
      <w:r>
        <w:rPr>
          <w:rFonts w:hint="eastAsia"/>
        </w:rPr>
        <w:br/>
      </w:r>
      <w:r>
        <w:rPr>
          <w:rFonts w:hint="eastAsia"/>
        </w:rPr>
        <w:t>　　图表 汽车车身企业(五)经营情况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汽车车身特点</w:t>
      </w:r>
      <w:r>
        <w:rPr>
          <w:rFonts w:hint="eastAsia"/>
        </w:rPr>
        <w:br/>
      </w:r>
      <w:r>
        <w:rPr>
          <w:rFonts w:hint="eastAsia"/>
        </w:rPr>
        <w:t>　　图表 汽车车身优缺点</w:t>
      </w:r>
      <w:r>
        <w:rPr>
          <w:rFonts w:hint="eastAsia"/>
        </w:rPr>
        <w:br/>
      </w:r>
      <w:r>
        <w:rPr>
          <w:rFonts w:hint="eastAsia"/>
        </w:rPr>
        <w:t>　　图表 汽车车身行业生命周期</w:t>
      </w:r>
      <w:r>
        <w:rPr>
          <w:rFonts w:hint="eastAsia"/>
        </w:rPr>
        <w:br/>
      </w:r>
      <w:r>
        <w:rPr>
          <w:rFonts w:hint="eastAsia"/>
        </w:rPr>
        <w:t>　　图表 汽车车身上游、下游分析</w:t>
      </w:r>
      <w:r>
        <w:rPr>
          <w:rFonts w:hint="eastAsia"/>
        </w:rPr>
        <w:br/>
      </w:r>
      <w:r>
        <w:rPr>
          <w:rFonts w:hint="eastAsia"/>
        </w:rPr>
        <w:t>　　图表 汽车车身投资、并购现状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2026-2032年中国汽车车身产能预测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2026-2032年中国汽车车身销量预测</w:t>
      </w:r>
      <w:r>
        <w:rPr>
          <w:rFonts w:hint="eastAsia"/>
        </w:rPr>
        <w:br/>
      </w:r>
      <w:r>
        <w:rPr>
          <w:rFonts w:hint="eastAsia"/>
        </w:rPr>
        <w:t>　　图表 汽车车身优势、劣势、机会、威胁分析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汽车车身发展前景</w:t>
      </w:r>
      <w:r>
        <w:rPr>
          <w:rFonts w:hint="eastAsia"/>
        </w:rPr>
        <w:br/>
      </w:r>
      <w:r>
        <w:rPr>
          <w:rFonts w:hint="eastAsia"/>
        </w:rPr>
        <w:t>　　图表 汽车车身发展趋势预测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5da3055354a74" w:history="1">
        <w:r>
          <w:rPr>
            <w:rStyle w:val="Hyperlink"/>
          </w:rPr>
          <w:t>2026-2032年中国汽车车身行业现状与市场前景预测报告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5da3055354a74" w:history="1">
        <w:r>
          <w:rPr>
            <w:rStyle w:val="Hyperlink"/>
          </w:rPr>
          <w:t>https://www.20087.com/3/38/QiCheCheShenFaZhanQianJingFenXi.html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188c4f13441d" w:history="1">
      <w:r>
        <w:rPr>
          <w:rStyle w:val="Hyperlink"/>
        </w:rPr>
        <w:t>2026-2032年中国汽车车身行业现状与市场前景预测报告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CheShenFaZhanQianJingFenXi.html" TargetMode="External" Id="Rb3c5da305535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CheShenFaZhanQianJingFenXi.html" TargetMode="External" Id="Re2de188c4f1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2025-11-19T06:50:00Z</dcterms:created>
  <dcterms:modified xsi:type="dcterms:W3CDTF">2025-11-19T07:50:00Z</dcterms:modified>
  <dc:subject>2026-2032年中国汽车车身行业现状与市场前景预测报告</dc:subject>
  <dc:title>2026-2032年中国汽车车身行业现状与市场前景预测报告</dc:title>
  <cp:keywords>2026-2032年中国汽车车身行业现状与市场前景预测报告</cp:keywords>
  <dc:description>2026-2032年中国汽车车身行业现状与市场前景预测报告</dc:description>
</cp:coreProperties>
</file>