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33cfe834546a1" w:history="1">
              <w:r>
                <w:rPr>
                  <w:rStyle w:val="Hyperlink"/>
                </w:rPr>
                <w:t>2026-2032年全球与中国火车牵引机行业发展研及市场前景预测报告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33cfe834546a1" w:history="1">
              <w:r>
                <w:rPr>
                  <w:rStyle w:val="Hyperlink"/>
                </w:rPr>
                <w:t>2026-2032年全球与中国火车牵引机行业发展研及市场前景预测报告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33cfe834546a1" w:history="1">
                <w:r>
                  <w:rPr>
                    <w:rStyle w:val="Hyperlink"/>
                  </w:rPr>
                  <w:t>https://www.20087.com/3/98/HuoCheQianYinJiShiChangQianJingFenXi.html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牵引机是轨道交通动力系统的核心装备，通过大功率电力电子变流器驱动牵引电机，实现列车高效启动、调速与制动能量回收。现代牵引机普遍采用模块化设计、IGBT或SiC功率器件及水冷散热系统，强调高功率密度、电磁兼容性与在极端气候条件下的运行可靠性，并严格遵循EN 5012x系列铁路电子设备安全标准。行业聚焦于提升电能转换效率、降低谐波干扰，并确保故障冗余机制满足SIL4安全完整性等级要求。</w:t>
      </w:r>
      <w:r>
        <w:rPr>
          <w:rFonts w:hint="eastAsia"/>
        </w:rPr>
        <w:br/>
      </w:r>
      <w:r>
        <w:rPr>
          <w:rFonts w:hint="eastAsia"/>
        </w:rPr>
        <w:t>　　未来，火车牵引机将向智能化与绿色化深度融合。市场调研网指出，数字孪生技术将实时映射牵引系统状态，支持预测性维护与能效优化；AI算法将动态调节再生制动力分配以最大化能量回馈。在氢能与混合动力列车发展推动下，牵引机将适配多能源输入接口（如燃料电池+超级电容）；宽禁带半导体应用将显著减小体积与热损耗。此外，模块标准化将加速全球维修互换；生命周期碳足迹评估将指导材料选择与回收设计。长期看，火车牵引机有望从“动力执行单元”升级为“智能能源管理中枢”，在牵引性能、系统韧性与可持续性协同中提供高效、可靠、具全生命周期价值的新一代轨道动力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333cfe834546a1" w:history="1">
        <w:r>
          <w:rPr>
            <w:rStyle w:val="Hyperlink"/>
          </w:rPr>
          <w:t>2026-2032年全球与中国火车牵引机行业发展研及市场前景预测报告</w:t>
        </w:r>
      </w:hyperlink>
      <w:r>
        <w:rPr>
          <w:rFonts w:hint="eastAsia"/>
        </w:rPr>
        <w:t>》，2025年火车牵引机行业市场规模达 亿元，预计2032年市场规模将达 亿元，期间年均复合增长率（CAGR）达 %。报告采用定量与定性相结合的研究方法，系统分析了火车牵引机行业的市场规模、需求动态及价格变化，并对火车牵引机产业链各环节进行了全面梳理。报告详细解读了火车牵引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按产品类型细分，全球火车牵引机市场规模2021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电力机车</w:t>
      </w:r>
      <w:r>
        <w:rPr>
          <w:rFonts w:hint="eastAsia"/>
        </w:rPr>
        <w:br/>
      </w:r>
      <w:r>
        <w:rPr>
          <w:rFonts w:hint="eastAsia"/>
        </w:rPr>
        <w:t>　　　　1.3.3 柴油机车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按应用细分，全球火车牵引机市场规模2021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客运列车</w:t>
      </w:r>
      <w:r>
        <w:rPr>
          <w:rFonts w:hint="eastAsia"/>
        </w:rPr>
        <w:br/>
      </w:r>
      <w:r>
        <w:rPr>
          <w:rFonts w:hint="eastAsia"/>
        </w:rPr>
        <w:t>　　　　1.4.3 货运列车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火车牵引机行业发展总体概况</w:t>
      </w:r>
      <w:r>
        <w:rPr>
          <w:rFonts w:hint="eastAsia"/>
        </w:rPr>
        <w:br/>
      </w:r>
      <w:r>
        <w:rPr>
          <w:rFonts w:hint="eastAsia"/>
        </w:rPr>
        <w:t>　　　　1.5.2 火车牵引机行业发展主要特点</w:t>
      </w:r>
      <w:r>
        <w:rPr>
          <w:rFonts w:hint="eastAsia"/>
        </w:rPr>
        <w:br/>
      </w:r>
      <w:r>
        <w:rPr>
          <w:rFonts w:hint="eastAsia"/>
        </w:rPr>
        <w:t>　　　　1.5.3 火车牵引机行业发展影响因素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火车牵引机有利因素</w:t>
      </w:r>
      <w:r>
        <w:rPr>
          <w:rFonts w:hint="eastAsia"/>
        </w:rPr>
        <w:br/>
      </w:r>
      <w:r>
        <w:rPr>
          <w:rFonts w:hint="eastAsia"/>
        </w:rPr>
        <w:t>　　　　1.5.3 .2 火车牵引机不利因素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全球市场，近三年火车牵引机主要企业占有率及排名（按销量）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火车牵引机主要企业在国际市场占有率（按销量，2023-2026）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2025年火车牵引机主要企业在国际市场排名（按销量）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全球市场主要企业火车牵引机销量（2023-2026）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全球市场，近三年火车牵引机主要企业占有率及排名（按收入）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火车牵引机主要企业在国际市场占有率（按收入，2023-2026）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2025年火车牵引机主要企业在国际市场排名（按收入）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全球市场主要企业火车牵引机销售收入（2023-2026）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全球市场主要企业火车牵引机销售价格（2023-2026）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中国市场，近三年火车牵引机主要企业占有率及排名（按销量）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火车牵引机主要企业在中国市场占有率（按销量，2023-2026）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2025年火车牵引机主要企业在中国市场排名（按销量）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中国市场主要企业火车牵引机销量（2023-2026）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中国市场，近三年火车牵引机主要企业占有率及排名（按收入）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火车牵引机主要企业在中国市场占有率（按收入，2023-2026）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2025年火车牵引机主要企业在中国市场排名（按收入）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中国市场主要企业火车牵引机销售收入（2023-2026）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全球主要厂商火车牵引机总部及产地分布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全球主要厂商成立时间及火车牵引机商业化日期</w:t>
      </w:r>
      <w:r>
        <w:rPr>
          <w:rFonts w:hint="eastAsia"/>
        </w:rPr>
        <w:br/>
      </w:r>
      <w:r>
        <w:rPr>
          <w:rFonts w:hint="eastAsia"/>
        </w:rPr>
        <w:t>　　2.8 全球主要厂商火车牵引机产品类型及应用</w:t>
      </w:r>
      <w:r>
        <w:rPr>
          <w:rFonts w:hint="eastAsia"/>
        </w:rPr>
        <w:br/>
      </w:r>
      <w:r>
        <w:rPr>
          <w:rFonts w:hint="eastAsia"/>
        </w:rPr>
        <w:t>　　2.9 火车牵引机行业集中度、竞争程度分析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火车牵引机行业集中度分析：2025年全球Top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全球火车牵引机第一梯队、第二梯队和第三梯队生产商（品牌）及市场份额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全球火车牵引机总体规模分析</w:t>
      </w:r>
      <w:r>
        <w:rPr>
          <w:rFonts w:hint="eastAsia"/>
        </w:rPr>
        <w:br/>
      </w:r>
      <w:r>
        <w:rPr>
          <w:rFonts w:hint="eastAsia"/>
        </w:rPr>
        <w:t>　　3.1 全球火车牵引机供需现状及预测（2021-2032）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全球火车牵引机产能、产量、产能利用率及发展趋势（2021-2032）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全球火车牵引机产量、需求量及发展趋势（2021-2032）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全球主要地区火车牵引机产量及发展趋势（2021-2032）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全球主要地区火车牵引机产量（2021-2026）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全球主要地区火车牵引机产量（2027-2032）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全球主要地区火车牵引机产量市场份额（2021-2032）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中国火车牵引机供需现状及预测（2021-2032）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中国火车牵引机产能、产量、产能利用率及发展趋势（2021-2032）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中国火车牵引机产量、市场需求量及发展趋势（2021-2032）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中国市场火车牵引机进出口（2021-2032）</w:t>
      </w:r>
      <w:r>
        <w:rPr>
          <w:rFonts w:hint="eastAsia"/>
        </w:rPr>
        <w:br/>
      </w:r>
      <w:r>
        <w:rPr>
          <w:rFonts w:hint="eastAsia"/>
        </w:rPr>
        <w:t>　　3.4 全球火车牵引机销量及销售额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全球市场火车牵引机销售额（2021-2032）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全球市场火车牵引机销量（2021-2032）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全球市场火车牵引机价格趋势（2021-2032）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全球火车牵引机主要地区分析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全球主要地区火车牵引机市场规模分析：2021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全球主要地区火车牵引机销售收入及市场份额（2021-2026）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全球主要地区火车牵引机销售收入预测（2027-2032）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全球主要地区火车牵引机销量分析：2021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全球主要地区火车牵引机销量及市场份额（2021-2026）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全球主要地区火车牵引机销量及市场份额预测（2027-2032）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北美市场火车牵引机销量、收入及增长率（2021-2032）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欧洲市场火车牵引机销量、收入及增长率（2021-2032）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中国市场火车牵引机销量、收入及增长率（2021-2032）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日本市场火车牵引机销量、收入及增长率（2021-2032）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东南亚市场火车牵引机销量、收入及增长率（2021-2032）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印度市场火车牵引机销量、收入及增长率（2021-2032）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南美市场火车牵引机销量、收入及增长率（2021-2032）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中东市场火车牵引机销量、收入及增长率（2021-2032）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重点企业（1）基本信息、火车牵引机生产基地、销售区域、竞争对手及市场地位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火车牵引机产品规格、参数及市场应用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火车牵引机销量、收入、价格及毛利率（2021-2026）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重点企业（2）基本信息、火车牵引机生产基地、销售区域、竞争对手及市场地位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火车牵引机产品规格、参数及市场应用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火车牵引机销量、收入、价格及毛利率（2021-2026）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重点企业（3）基本信息、火车牵引机生产基地、销售区域、竞争对手及市场地位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火车牵引机产品规格、参数及市场应用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火车牵引机销量、收入、价格及毛利率（2021-2026）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重点企业（4）基本信息、火车牵引机生产基地、销售区域、竞争对手及市场地位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火车牵引机产品规格、参数及市场应用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火车牵引机销量、收入、价格及毛利率（2021-2026）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重点企业（5）基本信息、火车牵引机生产基地、销售区域、竞争对手及市场地位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火车牵引机产品规格、参数及市场应用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火车牵引机销量、收入、价格及毛利率（2021-2026）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重点企业（6）基本信息、火车牵引机生产基地、销售区域、竞争对手及市场地位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火车牵引机产品规格、参数及市场应用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火车牵引机销量、收入、价格及毛利率（2021-2026）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重点企业（7）基本信息、火车牵引机生产基地、销售区域、竞争对手及市场地位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火车牵引机产品规格、参数及市场应用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火车牵引机销量、收入、价格及毛利率（2021-2026）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重点企业（8）基本信息、火车牵引机生产基地、销售区域、竞争对手及市场地位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火车牵引机产品规格、参数及市场应用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火车牵引机销量、收入、价格及毛利率（2021-2026）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重点企业（9）基本信息、火车牵引机生产基地、销售区域、竞争对手及市场地位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火车牵引机产品规格、参数及市场应用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火车牵引机销量、收入、价格及毛利率（2021-2026）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重点企业（10）基本信息、火车牵引机生产基地、销售区域、竞争对手及市场地位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火车牵引机产品规格、参数及市场应用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火车牵引机销量、收入、价格及毛利率（2021-2026）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重点企业（11）基本信息、火车牵引机生产基地、销售区域、竞争对手及市场地位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火车牵引机产品规格、参数及市场应用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火车牵引机销量、收入、价格及毛利率（2021-2026）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重点企业（12）基本信息、火车牵引机生产基地、销售区域、竞争对手及市场地位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火车牵引机产品规格、参数及市场应用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火车牵引机销量、收入、价格及毛利率（2021-2026）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重点企业（13）基本信息、火车牵引机生产基地、销售区域、竞争对手及市场地位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火车牵引机产品规格、参数及市场应用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火车牵引机销量、收入、价格及毛利率（2021-2026）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重点企业（14）基本信息、火车牵引机生产基地、销售区域、竞争对手及市场地位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火车牵引机产品规格、参数及市场应用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火车牵引机销量、收入、价格及毛利率（2021-2026）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不同产品类型火车牵引机分析</w:t>
      </w:r>
      <w:r>
        <w:rPr>
          <w:rFonts w:hint="eastAsia"/>
        </w:rPr>
        <w:br/>
      </w:r>
      <w:r>
        <w:rPr>
          <w:rFonts w:hint="eastAsia"/>
        </w:rPr>
        <w:t>　　6.1 全球不同产品类型火车牵引机销量（2021-2032）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全球不同产品类型火车牵引机销量及市场份额（2021-2026）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全球不同产品类型火车牵引机销量预测（2027-2032）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全球不同产品类型火车牵引机收入（2021-2032）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全球不同产品类型火车牵引机收入及市场份额（2021-2026）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全球不同产品类型火车牵引机收入预测（2027-2032）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全球不同产品类型火车牵引机价格走势（2021-2032）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中国不同产品类型火车牵引机销量（2021-2032）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中国不同产品类型火车牵引机销量及市场份额（2021-2026）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中国不同产品类型火车牵引机销量预测（2027-2032）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中国不同产品类型火车牵引机收入（2021-2032）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中国不同产品类型火车牵引机收入及市场份额（2021-2026）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中国不同产品类型火车牵引机收入预测（2027-2032）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不同应用火车牵引机分析</w:t>
      </w:r>
      <w:r>
        <w:rPr>
          <w:rFonts w:hint="eastAsia"/>
        </w:rPr>
        <w:br/>
      </w:r>
      <w:r>
        <w:rPr>
          <w:rFonts w:hint="eastAsia"/>
        </w:rPr>
        <w:t>　　7.1 全球不同应用火车牵引机销量（2021-2032）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全球不同应用火车牵引机销量及市场份额（2021-2026）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全球不同应用火车牵引机销量预测（2027-2032）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全球不同应用火车牵引机收入（2021-2032）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全球不同应用火车牵引机收入及市场份额（2021-2026）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全球不同应用火车牵引机收入预测（2027-2032）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全球不同应用火车牵引机价格走势（2021-2032）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中国不同应用火车牵引机销量（2021-2032）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中国不同应用火车牵引机销量及市场份额（2021-2026）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中国不同应用火车牵引机销量预测（2027-2032）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中国不同应用火车牵引机收入（2021-2032）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中国不同应用火车牵引机收入及市场份额（2021-2026）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中国不同应用火车牵引机收入预测（2027-2032）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火车牵引机行业发展趋势</w:t>
      </w:r>
      <w:r>
        <w:rPr>
          <w:rFonts w:hint="eastAsia"/>
        </w:rPr>
        <w:br/>
      </w:r>
      <w:r>
        <w:rPr>
          <w:rFonts w:hint="eastAsia"/>
        </w:rPr>
        <w:t>　　8.2 火车牵引机行业主要驱动因素</w:t>
      </w:r>
      <w:r>
        <w:rPr>
          <w:rFonts w:hint="eastAsia"/>
        </w:rPr>
        <w:br/>
      </w:r>
      <w:r>
        <w:rPr>
          <w:rFonts w:hint="eastAsia"/>
        </w:rPr>
        <w:t>　　8.3 火车牵引机中国企业SWOT分析</w:t>
      </w:r>
      <w:r>
        <w:rPr>
          <w:rFonts w:hint="eastAsia"/>
        </w:rPr>
        <w:br/>
      </w:r>
      <w:r>
        <w:rPr>
          <w:rFonts w:hint="eastAsia"/>
        </w:rPr>
        <w:t>　　8.4 中国火车牵引机行业政策环境分析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火车牵引机行业产业链简介</w:t>
      </w:r>
      <w:r>
        <w:rPr>
          <w:rFonts w:hint="eastAsia"/>
        </w:rPr>
        <w:br/>
      </w:r>
      <w:r>
        <w:rPr>
          <w:rFonts w:hint="eastAsia"/>
        </w:rPr>
        <w:t>　　　　9.1.1 火车牵引机行业供应链分析</w:t>
      </w:r>
      <w:r>
        <w:rPr>
          <w:rFonts w:hint="eastAsia"/>
        </w:rPr>
        <w:br/>
      </w:r>
      <w:r>
        <w:rPr>
          <w:rFonts w:hint="eastAsia"/>
        </w:rPr>
        <w:t>　　　　9.1.2 火车牵引机主要原料及供应情况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火车牵引机行业采购模式</w:t>
      </w:r>
      <w:r>
        <w:rPr>
          <w:rFonts w:hint="eastAsia"/>
        </w:rPr>
        <w:br/>
      </w:r>
      <w:r>
        <w:rPr>
          <w:rFonts w:hint="eastAsia"/>
        </w:rPr>
        <w:t>　　9.3 火车牵引机行业生产模式</w:t>
      </w:r>
      <w:r>
        <w:rPr>
          <w:rFonts w:hint="eastAsia"/>
        </w:rPr>
        <w:br/>
      </w:r>
      <w:r>
        <w:rPr>
          <w:rFonts w:hint="eastAsia"/>
        </w:rPr>
        <w:t>　　9.4 火车牵引机行业销售模式及销售渠道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按产品类型细分，全球火车牵引机市场规模2021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按应用细分，全球火车牵引机市场规模（CAGR）2021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火车牵引机行业发展主要特点</w:t>
      </w:r>
      <w:r>
        <w:rPr>
          <w:rFonts w:hint="eastAsia"/>
        </w:rPr>
        <w:br/>
      </w:r>
      <w:r>
        <w:rPr>
          <w:rFonts w:hint="eastAsia"/>
        </w:rPr>
        <w:t>　　表 4： 火车牵引机行业发展有利因素分析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火车牵引机行业发展不利因素分析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进入火车牵引机行业壁垒</w:t>
      </w:r>
      <w:r>
        <w:rPr>
          <w:rFonts w:hint="eastAsia"/>
        </w:rPr>
        <w:br/>
      </w:r>
      <w:r>
        <w:rPr>
          <w:rFonts w:hint="eastAsia"/>
        </w:rPr>
        <w:t>　　表 7： 火车牵引机主要企业在国际市场占有率（按销量，2023-2026）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2025年火车牵引机主要企业在国际市场排名（按销量）&amp;（千个）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全球市场主要企业火车牵引机销量（2023-2026）&amp;（千个）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火车牵引机主要企业在国际市场占有率（按收入，2023-2026）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2025年火车牵引机主要企业在国际市场排名（按收入）&amp;（万元）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全球市场主要企业火车牵引机销售收入（2023-2026）&amp;（万元）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全球市场主要企业火车牵引机销售价格（2023-2026）&amp;（元/个）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火车牵引机主要企业在中国市场占有率（按销量，2023-2026）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2025年火车牵引机主要企业在中国市场排名（按销量）&amp;（千个）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中国市场主要企业火车牵引机销量（2023-2026）&amp;（千个）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火车牵引机主要企业在中国市场占有率（按收入，2023-2026）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2025年火车牵引机主要企业在中国市场排名（按收入）&amp;（万元）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中国市场主要企业火车牵引机销售收入（2023-2026）&amp;（万元）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全球主要厂商火车牵引机总部及产地分布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全球主要厂商成立时间及火车牵引机商业化日期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全球主要厂商火车牵引机产品类型及应用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2025年全球火车牵引机主要厂商市场地位（第一梯队、第二梯队和第三梯队）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全球火车牵引机市场投资、并购等现状分析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全球主要地区火车牵引机产量增速（CAGR）：（2021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全球主要地区火车牵引机产量（2021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全球主要地区火车牵引机产量（2021-2026）&amp;（千个）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全球主要地区火车牵引机产量（2027-2032）&amp;（千个）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全球主要地区火车牵引机产量市场份额（2021-2026）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全球主要地区火车牵引机产量市场份额（2027-2032）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中国市场火车牵引机产量、销量、进出口（2021-2026）&amp;（千个）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中国市场火车牵引机产量、销量、进出口预测（2027-2032）&amp;（千个）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全球主要地区火车牵引机销售收入增速：（2021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全球主要地区火车牵引机销售收入（2021-2026）&amp;（万元）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全球主要地区火车牵引机销售收入市场份额（2021-2026）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全球主要地区火车牵引机收入（2027-2032）&amp;（万元）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全球主要地区火车牵引机收入市场份额（2027-2032）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全球主要地区火车牵引机销量（千个）：2021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全球主要地区火车牵引机销量（2021-2026）&amp;（千个）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全球主要地区火车牵引机销量市场份额（2021-2026）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全球主要地区火车牵引机销量（2027-2032）&amp;（千个）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全球主要地区火车牵引机销量份额（2027-2032）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火车牵引机生产基地、销售区域、竞争对手及市场地位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火车牵引机产品规格、参数及市场应用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火车牵引机销量（千个）、收入（万元）、价格（元/个）及毛利率（2021-2026）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火车牵引机生产基地、销售区域、竞争对手及市场地位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火车牵引机产品规格、参数及市场应用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火车牵引机销量（千个）、收入（万元）、价格（元/个）及毛利率（2021-2026）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火车牵引机生产基地、销售区域、竞争对手及市场地位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火车牵引机产品规格、参数及市场应用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火车牵引机销量（千个）、收入（万元）、价格（元/个）及毛利率（2021-2026）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火车牵引机生产基地、销售区域、竞争对手及市场地位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火车牵引机产品规格、参数及市场应用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火车牵引机销量（千个）、收入（万元）、价格（元/个）及毛利率（2021-2026）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火车牵引机生产基地、销售区域、竞争对手及市场地位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火车牵引机产品规格、参数及市场应用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火车牵引机销量（千个）、收入（万元）、价格（元/个）及毛利率（2021-2026）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火车牵引机生产基地、销售区域、竞争对手及市场地位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火车牵引机产品规格、参数及市场应用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火车牵引机销量（千个）、收入（万元）、价格（元/个）及毛利率（2021-2026）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火车牵引机生产基地、销售区域、竞争对手及市场地位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火车牵引机产品规格、参数及市场应用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火车牵引机销量（千个）、收入（万元）、价格（元/个）及毛利率（2021-2026）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火车牵引机生产基地、销售区域、竞争对手及市场地位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火车牵引机产品规格、参数及市场应用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火车牵引机销量（千个）、收入（万元）、价格（元/个）及毛利率（2021-2026）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火车牵引机生产基地、销售区域、竞争对手及市场地位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火车牵引机产品规格、参数及市场应用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火车牵引机销量（千个）、收入（万元）、价格（元/个）及毛利率（2021-2026）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火车牵引机生产基地、销售区域、竞争对手及市场地位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火车牵引机产品规格、参数及市场应用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火车牵引机销量（千个）、收入（万元）、价格（元/个）及毛利率（2021-2026）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火车牵引机生产基地、销售区域、竞争对手及市场地位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火车牵引机产品规格、参数及市场应用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火车牵引机销量（千个）、收入（万元）、价格（元/个）及毛利率（2021-2026）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火车牵引机生产基地、销售区域、竞争对手及市场地位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火车牵引机产品规格、参数及市场应用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火车牵引机销量（千个）、收入（万元）、价格（元/个）及毛利率（2021-2026）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火车牵引机生产基地、销售区域、竞争对手及市场地位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火车牵引机产品规格、参数及市场应用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火车牵引机销量（千个）、收入（万元）、价格（元/个）及毛利率（2021-2026）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火车牵引机生产基地、销售区域、竞争对手及市场地位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火车牵引机产品规格、参数及市场应用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火车牵引机销量（千个）、收入（万元）、价格（元/个）及毛利率（2021-2026）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全球不同产品类型火车牵引机销量（2021-2026）&amp;（千个）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全球不同产品类型火车牵引机销量市场份额（2021-2026）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全球不同产品类型火车牵引机销量预测（2027-2032）&amp;（千个）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全球市场不同产品类型火车牵引机销量市场份额预测（2027-2032）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全球不同产品类型火车牵引机收入（2021-2026）&amp;（万元）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全球不同产品类型火车牵引机收入市场份额（2021-2026）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全球不同产品类型火车牵引机收入预测（2027-2032）&amp;（万元）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全球不同产品类型火车牵引机收入市场份额预测（2027-2032）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中国不同产品类型火车牵引机销量（2021-2026）&amp;（千个）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中国不同产品类型火车牵引机销量市场份额（2021-2026）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中国不同产品类型火车牵引机销量预测（2027-2032）&amp;（千个）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全球市场不同产品类型火车牵引机销量市场份额预测（2027-2032）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中国不同产品类型火车牵引机收入（2021-2026）&amp;（万元）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中国不同产品类型火车牵引机收入市场份额（2021-2026）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中国不同产品类型火车牵引机收入预测（2027-2032）&amp;（万元）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中国不同产品类型火车牵引机收入市场份额预测（2027-2032）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全球不同应用火车牵引机销量（2021-2026）&amp;（千个）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全球不同应用火车牵引机销量市场份额（2021-2026）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全球不同应用火车牵引机销量预测（2027-2032）&amp;（千个）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全球市场不同应用火车牵引机销量市场份额预测（2027-2032）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全球不同应用火车牵引机收入（2021-2026）&amp;（万元）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全球不同应用火车牵引机收入市场份额（2021-2026）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全球不同应用火车牵引机收入预测（2027-2032）&amp;（万元）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全球不同应用火车牵引机收入市场份额预测（2027-2032）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中国不同应用火车牵引机销量（2021-2026）&amp;（千个）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中国不同应用火车牵引机销量市场份额（2021-2026）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中国不同应用火车牵引机销量预测（2027-2032）&amp;（千个）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中国市场不同应用火车牵引机销量市场份额预测（2027-2032）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中国不同应用火车牵引机收入（2021-2026）&amp;（万元）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中国不同应用火车牵引机收入市场份额（2021-2026）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中国不同应用火车牵引机收入预测（2027-2032）&amp;（万元）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中国不同应用火车牵引机收入市场份额预测（2027-2032）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火车牵引机行业发展趋势</w:t>
      </w:r>
      <w:r>
        <w:rPr>
          <w:rFonts w:hint="eastAsia"/>
        </w:rPr>
        <w:br/>
      </w:r>
      <w:r>
        <w:rPr>
          <w:rFonts w:hint="eastAsia"/>
        </w:rPr>
        <w:t>　　表 146： 火车牵引机行业主要驱动因素</w:t>
      </w:r>
      <w:r>
        <w:rPr>
          <w:rFonts w:hint="eastAsia"/>
        </w:rPr>
        <w:br/>
      </w:r>
      <w:r>
        <w:rPr>
          <w:rFonts w:hint="eastAsia"/>
        </w:rPr>
        <w:t>　　表 147： 火车牵引机行业供应链分析</w:t>
      </w:r>
      <w:r>
        <w:rPr>
          <w:rFonts w:hint="eastAsia"/>
        </w:rPr>
        <w:br/>
      </w:r>
      <w:r>
        <w:rPr>
          <w:rFonts w:hint="eastAsia"/>
        </w:rPr>
        <w:t>　　表 148： 火车牵引机上游原料供应商</w:t>
      </w:r>
      <w:r>
        <w:rPr>
          <w:rFonts w:hint="eastAsia"/>
        </w:rPr>
        <w:br/>
      </w:r>
      <w:r>
        <w:rPr>
          <w:rFonts w:hint="eastAsia"/>
        </w:rPr>
        <w:t>　　表 149： 火车牵引机主要地区不同应用客户分析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火车牵引机典型经销商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火车牵引机产品图片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全球不同产品类型火车牵引机销售额2021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全球不同产品类型火车牵引机市场份额2025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电力机车产品图片</w:t>
      </w:r>
      <w:r>
        <w:rPr>
          <w:rFonts w:hint="eastAsia"/>
        </w:rPr>
        <w:br/>
      </w:r>
      <w:r>
        <w:rPr>
          <w:rFonts w:hint="eastAsia"/>
        </w:rPr>
        <w:t>　　图 5： 柴油机车产品图片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全球不同应用火车牵引机市场份额2025 &amp; 2032</w:t>
      </w:r>
      <w:r>
        <w:rPr>
          <w:rFonts w:hint="eastAsia"/>
        </w:rPr>
        <w:br/>
      </w:r>
      <w:r>
        <w:rPr>
          <w:rFonts w:hint="eastAsia"/>
        </w:rPr>
        <w:t>　　图 8： 客运列车</w:t>
      </w:r>
      <w:r>
        <w:rPr>
          <w:rFonts w:hint="eastAsia"/>
        </w:rPr>
        <w:br/>
      </w:r>
      <w:r>
        <w:rPr>
          <w:rFonts w:hint="eastAsia"/>
        </w:rPr>
        <w:t>　　图 9： 货运列车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2025年全球前五大生产商火车牵引机市场份额</w:t>
      </w:r>
      <w:r>
        <w:rPr>
          <w:rFonts w:hint="eastAsia"/>
        </w:rPr>
        <w:br/>
      </w:r>
      <w:r>
        <w:rPr>
          <w:rFonts w:hint="eastAsia"/>
        </w:rPr>
        <w:t>　　图 12： 2025年全球火车牵引机第一梯队、第二梯队和第三梯队厂商及市场份额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全球火车牵引机产能、产量、产能利用率及发展趋势（2021-2032）&amp;（千个）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全球火车牵引机产量、需求量及发展趋势（2021-2032）&amp;（千个）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全球主要地区火车牵引机产量市场份额（2021-2032）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中国火车牵引机产能、产量、产能利用率及发展趋势（2021-2032）&amp;（千个）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中国火车牵引机产量、市场需求量及发展趋势（2021-2032）&amp;（千个）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全球火车牵引机市场销售额及增长率：（2021-2032）&amp;（万元）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全球市场火车牵引机市场规模：2021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全球市场火车牵引机销量及增长率（2021-2032）&amp;（千个）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全球市场火车牵引机价格趋势（2021-2032）&amp;（元/个）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全球主要地区火车牵引机销售收入（2021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全球主要地区火车牵引机销售收入市场份额（2021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北美市场火车牵引机销量及增长率（2021-2032）&amp;（千个）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北美市场火车牵引机收入及增长率（2021-2032）&amp;（万元）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欧洲市场火车牵引机销量及增长率（2021-2032）&amp;（千个）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欧洲市场火车牵引机收入及增长率（2021-2032）&amp;（万元）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中国市场火车牵引机销量及增长率（2021-2032）&amp;（千个）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中国市场火车牵引机收入及增长率（2021-2032）&amp;（万元）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日本市场火车牵引机销量及增长率（2021-2032）&amp;（千个）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日本市场火车牵引机收入及增长率（2021-2032）&amp;（万元）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东南亚市场火车牵引机销量及增长率（2021-2032）&amp;（千个）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东南亚市场火车牵引机收入及增长率（2021-2032）&amp;（万元）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印度市场火车牵引机销量及增长率（2021-2032）&amp;（千个）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印度市场火车牵引机收入及增长率（2021-2032）&amp;（万元）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南美市场火车牵引机销量及增长率（2021-2032）&amp;（千个）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南美市场火车牵引机收入及增长率（2021-2032）&amp;（万元）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中东市场火车牵引机销量及增长率（2021-2032）&amp;（千个）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中东市场火车牵引机收入及增长率（2021-2032）&amp;（万元）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全球不同产品类型火车牵引机价格走势（2021-2032）&amp;（元/个）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全球不同应用火车牵引机价格走势（2021-2032）&amp;（元/个）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火车牵引机中国企业SWOT分析</w:t>
      </w:r>
      <w:r>
        <w:rPr>
          <w:rFonts w:hint="eastAsia"/>
        </w:rPr>
        <w:br/>
      </w:r>
      <w:r>
        <w:rPr>
          <w:rFonts w:hint="eastAsia"/>
        </w:rPr>
        <w:t>　　图 43： 火车牵引机产业链</w:t>
      </w:r>
      <w:r>
        <w:rPr>
          <w:rFonts w:hint="eastAsia"/>
        </w:rPr>
        <w:br/>
      </w:r>
      <w:r>
        <w:rPr>
          <w:rFonts w:hint="eastAsia"/>
        </w:rPr>
        <w:t>　　图 44： 火车牵引机行业采购模式分析</w:t>
      </w:r>
      <w:r>
        <w:rPr>
          <w:rFonts w:hint="eastAsia"/>
        </w:rPr>
        <w:br/>
      </w:r>
      <w:r>
        <w:rPr>
          <w:rFonts w:hint="eastAsia"/>
        </w:rPr>
        <w:t>　　图 45： 火车牵引机行业生产模式</w:t>
      </w:r>
      <w:r>
        <w:rPr>
          <w:rFonts w:hint="eastAsia"/>
        </w:rPr>
        <w:br/>
      </w:r>
      <w:r>
        <w:rPr>
          <w:rFonts w:hint="eastAsia"/>
        </w:rPr>
        <w:t>　　图 46： 火车牵引机行业销售模式分析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33cfe834546a1" w:history="1">
        <w:r>
          <w:rPr>
            <w:rStyle w:val="Hyperlink"/>
          </w:rPr>
          <w:t>2026-2032年全球与中国火车牵引机行业发展研及市场前景预测报告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33cfe834546a1" w:history="1">
        <w:r>
          <w:rPr>
            <w:rStyle w:val="Hyperlink"/>
          </w:rPr>
          <w:t>https://www.20087.com/3/98/HuoCheQianYinJiShiChangQianJingFenXi.html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热点：飞机牵引车、火车牵引机车多少钱、铁路牵引车、火车牵引机车查询、牵引机工作原理、火车牵引机 简易、蒸汽火车牵引力多大、火车牵引机柜有五米吗、列车牵引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004c88bcc49fb" w:history="1">
      <w:r>
        <w:rPr>
          <w:rStyle w:val="Hyperlink"/>
        </w:rPr>
        <w:t>2026-2032年全球与中国火车牵引机行业发展研及市场前景预测报告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HuoCheQianYinJiShiChangQianJingFenXi.html" TargetMode="External" Id="R52333cfe8345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HuoCheQianYinJiShiChangQianJingFenXi.html" TargetMode="External" Id="R8c3004c88bcc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2026-03-22T06:09:09Z</dcterms:created>
  <dcterms:modified xsi:type="dcterms:W3CDTF">2026-03-22T07:09:09Z</dcterms:modified>
  <dc:subject>2026-2032年全球与中国火车牵引机行业发展研及市场前景预测报告</dc:subject>
  <dc:title>2026-2032年全球与中国火车牵引机行业发展研及市场前景预测报告</dc:title>
  <cp:keywords>2026-2032年全球与中国火车牵引机行业发展研及市场前景预测报告</cp:keywords>
  <dc:description>2026-2032年全球与中国火车牵引机行业发展研及市场前景预测报告</dc:description>
</cp:coreProperties>
</file>