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efdc6f5d4459" w:history="1">
              <w:r>
                <w:rPr>
                  <w:rStyle w:val="Hyperlink"/>
                </w:rPr>
                <w:t>2024-2030年中国航空标准件行业分析与趋势预测报告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efdc6f5d4459" w:history="1">
              <w:r>
                <w:rPr>
                  <w:rStyle w:val="Hyperlink"/>
                </w:rPr>
                <w:t>2024-2030年中国航空标准件行业分析与趋势预测报告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7efdc6f5d4459" w:history="1">
                <w:r>
                  <w:rPr>
                    <w:rStyle w:val="Hyperlink"/>
                  </w:rPr>
                  <w:t>https://www.20087.com/3/88/HangKongBiaoZhunJianFaZhanQuShiFenXi.html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标准件是飞机制造和维修的关键部件，其质量和精度直接影响飞行安全。目前，随着民用航空和军用航空需求的增加，航空标准件市场保持稳定增长。同时，新材料和精密加工技术的应用，提高了标准件的强度、韧性和耐腐蚀性，满足了现代飞机对轻量化和高可靠性的要求。此外，全球供应链的优化和本地化生产策略，有助于降低物流成本和缩短交货周期。</w:t>
      </w:r>
      <w:r>
        <w:rPr>
          <w:rFonts w:hint="eastAsia"/>
        </w:rPr>
        <w:br/>
      </w:r>
      <w:r>
        <w:rPr>
          <w:rFonts w:hint="eastAsia"/>
        </w:rPr>
        <w:t>　　未来，航空标准件将更加注重智能化和可持续性。通过嵌入传感器和智能材料，标准件将能够实时监测自身状态，实现预测性维护，提高飞行安全性。同时，增材制造技术的成熟，如3D打印，将推动标准件的定制化生产，减少材料浪费。此外，循环利用和绿色制造将成为行业趋势，如采用可回收材料和优化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efdc6f5d4459" w:history="1">
        <w:r>
          <w:rPr>
            <w:rStyle w:val="Hyperlink"/>
          </w:rPr>
          <w:t>2024-2030年中国航空标准件行业分析与趋势预测报告</w:t>
        </w:r>
      </w:hyperlink>
      <w:r>
        <w:rPr>
          <w:rFonts w:hint="eastAsia"/>
        </w:rPr>
        <w:t>》深入剖析了当前航空标准件行业的现状与市场需求，详细探讨了航空标准件市场规模及其价格动态。航空标准件报告从产业链角度出发，分析了上下游的影响因素，并进一步细分市场，对航空标准件各细分领域的具体情况进行探讨。航空标准件报告还根据现有数据，对航空标准件市场前景及发展趋势进行了科学预测，揭示了行业内重点企业的竞争格局，评估了品牌影响力和市场集中度，同时指出了航空标准件行业面临的风险与机遇。航空标准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航空标准件产品概述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航空标准件市场特点分析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航空标准件行业发展周期特征分析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中国航空标准件行业发展经济环境分析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中国航空标准件行业发展政策环境分析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一、航空标准件行业政策影响分析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二、相关航空标准件行业标准分析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全球航空标准件行业市场发展调研分析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全球航空标准件行业市场运行环境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全球航空标准件行业市场发展情况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一、全球航空标准件行业市场供给分析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二、全球航空标准件行业市场需求分析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三、全球航空标准件行业主要国家地区发展情况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2024-2030年全球航空标准件行业市场规模趋势预测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中国航空标准件行业市场供需现状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中国航空标准件市场现状</w:t>
      </w:r>
      <w:r>
        <w:rPr>
          <w:rFonts w:hint="eastAsia"/>
        </w:rPr>
        <w:br/>
      </w:r>
      <w:r>
        <w:rPr>
          <w:rFonts w:hint="eastAsia"/>
        </w:rPr>
        <w:t>　　第二节 中国航空标准件产量分析及预测</w:t>
      </w:r>
      <w:r>
        <w:rPr>
          <w:rFonts w:hint="eastAsia"/>
        </w:rPr>
        <w:br/>
      </w:r>
      <w:r>
        <w:rPr>
          <w:rFonts w:hint="eastAsia"/>
        </w:rPr>
        <w:t>　　　　一、航空标准件总体产能规模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二、2019-2024年中国航空标准件产量统计</w:t>
      </w:r>
      <w:r>
        <w:rPr>
          <w:rFonts w:hint="eastAsia"/>
        </w:rPr>
        <w:br/>
      </w:r>
      <w:r>
        <w:rPr>
          <w:rFonts w:hint="eastAsia"/>
        </w:rPr>
        <w:t>　　　　三、航空标准件行业供给区域分布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四、2024-2030年中国航空标准件产量预测</w:t>
      </w:r>
      <w:r>
        <w:rPr>
          <w:rFonts w:hint="eastAsia"/>
        </w:rPr>
        <w:br/>
      </w:r>
      <w:r>
        <w:rPr>
          <w:rFonts w:hint="eastAsia"/>
        </w:rPr>
        <w:t>　　第三节 中国航空标准件市场需求分析及预测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一、2019-2024年中国航空标准件市场需求统计</w:t>
      </w:r>
      <w:r>
        <w:rPr>
          <w:rFonts w:hint="eastAsia"/>
        </w:rPr>
        <w:br/>
      </w:r>
      <w:r>
        <w:rPr>
          <w:rFonts w:hint="eastAsia"/>
        </w:rPr>
        <w:t>　　　　二、中国航空标准件市场需求特点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三、2024-2030年中国航空标准件市场需求量预测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中国航空标准件行业现状调研分析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中国航空标准件行业发展现状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一、2023-2024年航空标准件行业品牌发展现状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二、2023-2024年航空标准件行业需求市场现状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三、2023-2024年航空标准件市场需求层次分析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四、2023-2024年中国航空标准件市场走向分析</w:t>
      </w:r>
      <w:r>
        <w:rPr>
          <w:rFonts w:hint="eastAsia"/>
        </w:rPr>
        <w:br/>
      </w:r>
      <w:r>
        <w:rPr>
          <w:rFonts w:hint="eastAsia"/>
        </w:rPr>
        <w:t>　　第二节 中国航空标准件产品技术分析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一、2023-2024年航空标准件产品技术变化特点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二、2023-2024年航空标准件产品市场的新技术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三、2023-2024年航空标准件产品市场现状分析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中国航空标准件行业存在的问题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一、2023-2024年航空标准件产品市场存在的主要问题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二、2023-2024年国内航空标准件产品市场的三大瓶颈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三、2023-2024年航空标准件产品市场遭遇的规模难题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对中国航空标准件市场的分析及思考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一、航空标准件市场特点</w:t>
      </w:r>
      <w:r>
        <w:rPr>
          <w:rFonts w:hint="eastAsia"/>
        </w:rPr>
        <w:br/>
      </w:r>
      <w:r>
        <w:rPr>
          <w:rFonts w:hint="eastAsia"/>
        </w:rPr>
        <w:t>　　　　二、航空标准件市场分析</w:t>
      </w:r>
      <w:r>
        <w:rPr>
          <w:rFonts w:hint="eastAsia"/>
        </w:rPr>
        <w:br/>
      </w:r>
      <w:r>
        <w:rPr>
          <w:rFonts w:hint="eastAsia"/>
        </w:rPr>
        <w:t>　　　　三、航空标准件市场变化的方向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四、中国航空标准件行业发展的新思路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五、对中国航空标准件行业发展的思考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2019-2024年中国航空标准件产品市场进出口数据分析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2019-2024年中国航空标准件产品出口统计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2019-2024年中国航空标准件产品进口统计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2019-2024年中国航空标准件产品进出口价格对比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中国航空标准件主要进口来源地及出口目的地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航空标准件行业细分产品调研</w:t>
      </w:r>
      <w:r>
        <w:rPr>
          <w:rFonts w:hint="eastAsia"/>
        </w:rPr>
        <w:br/>
      </w:r>
      <w:r>
        <w:rPr>
          <w:rFonts w:hint="eastAsia"/>
        </w:rPr>
        <w:t>　　第一节 航空标准件细分产品结构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2019-2024年中国航空标准件行业竞争态势分析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2024年航空标准件行业集中度分析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一、航空标准件市场集中度分析</w:t>
      </w:r>
      <w:r>
        <w:rPr>
          <w:rFonts w:hint="eastAsia"/>
        </w:rPr>
        <w:br/>
      </w:r>
      <w:r>
        <w:rPr>
          <w:rFonts w:hint="eastAsia"/>
        </w:rPr>
        <w:t>　　　　二、航空标准件企业分布区域集中度分析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三、航空标准件区域消费集中度分析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2019-2024年航空标准件主要企业竞争力分析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2024年航空标准件行业竞争格局分析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一、航空标准件行业竞争分析</w:t>
      </w:r>
      <w:r>
        <w:rPr>
          <w:rFonts w:hint="eastAsia"/>
        </w:rPr>
        <w:br/>
      </w:r>
      <w:r>
        <w:rPr>
          <w:rFonts w:hint="eastAsia"/>
        </w:rPr>
        <w:t>　　　　二、中外航空标准件产品竞争分析</w:t>
      </w:r>
      <w:r>
        <w:rPr>
          <w:rFonts w:hint="eastAsia"/>
        </w:rPr>
        <w:br/>
      </w:r>
      <w:r>
        <w:rPr>
          <w:rFonts w:hint="eastAsia"/>
        </w:rPr>
        <w:t>　　　　三、国内航空标准件行业重点企业发展动向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航空标准件行业上下游产业链发展情况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航空标准件上游产业发展分析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航空标准件下游产业发展分析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航空标准件行业重点企业竞争力分析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三、企业航空标准件经营状况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航空标准件企业管理策略建议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提高航空标准件企业竞争力的策略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一、提高中国航空标准件企业核心竞争力的对策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二、航空标准件企业提升竞争力的主要方向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三、影响航空标准件企业核心竞争力的因素及提升途径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四、提高航空标准件企业竞争力的策略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对中国航空标准件品牌的战略思考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一、航空标准件实施品牌战略的意义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二、航空标准件企业品牌的现状分析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三、中国航空标准件企业的品牌战略</w:t>
      </w:r>
      <w:r>
        <w:rPr>
          <w:rFonts w:hint="eastAsia"/>
        </w:rPr>
        <w:br/>
      </w:r>
      <w:r>
        <w:rPr>
          <w:rFonts w:hint="eastAsia"/>
        </w:rPr>
        <w:t>　　　　四、航空标准件品牌战略管理的策略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航空标准件行业发展趋势及投资风险预警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2024年航空标准件市场前景分析</w:t>
      </w:r>
      <w:r>
        <w:rPr>
          <w:rFonts w:hint="eastAsia"/>
        </w:rPr>
        <w:br/>
      </w:r>
      <w:r>
        <w:rPr>
          <w:rFonts w:hint="eastAsia"/>
        </w:rPr>
        <w:t>　　第二节 2024年航空标准件行业发展趋势预测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影响航空标准件行业发展的主要因素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一、2024年影响航空标准件行业运行的有利因素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二、2024年影响航空标准件行业运行的稳定因素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三、2024年影响航空标准件行业运行的不利因素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四、2024年中国航空标准件行业发展面临的挑战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五、2024年中国航空标准件行业发展面临的机遇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航空标准件行业投资风险预警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一、2024年航空标准件行业市场风险及控制策略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二、2024年航空标准件行业政策风险及控制策略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三、2024年航空标准件行业经营风险及控制策略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四、2024年航空标准件同业竞争风险及控制策略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五、2024年航空标准件行业其他风险及控制策略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航空标准件市场研究结论</w:t>
      </w:r>
      <w:r>
        <w:rPr>
          <w:rFonts w:hint="eastAsia"/>
        </w:rPr>
        <w:br/>
      </w:r>
      <w:r>
        <w:rPr>
          <w:rFonts w:hint="eastAsia"/>
        </w:rPr>
        <w:t>　　第二节 航空标准件子行业研究结论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航空标准件市场发展建议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航空标准件行业类别</w:t>
      </w:r>
      <w:r>
        <w:rPr>
          <w:rFonts w:hint="eastAsia"/>
        </w:rPr>
        <w:br/>
      </w:r>
      <w:r>
        <w:rPr>
          <w:rFonts w:hint="eastAsia"/>
        </w:rPr>
        <w:t>　　图表 航空标准件行业产业链调研</w:t>
      </w:r>
      <w:r>
        <w:rPr>
          <w:rFonts w:hint="eastAsia"/>
        </w:rPr>
        <w:br/>
      </w:r>
      <w:r>
        <w:rPr>
          <w:rFonts w:hint="eastAsia"/>
        </w:rPr>
        <w:t>　　图表 航空标准件行业现状</w:t>
      </w:r>
      <w:r>
        <w:rPr>
          <w:rFonts w:hint="eastAsia"/>
        </w:rPr>
        <w:br/>
      </w:r>
      <w:r>
        <w:rPr>
          <w:rFonts w:hint="eastAsia"/>
        </w:rPr>
        <w:t>　　图表 航空标准件行业标准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2019-2024年中国航空标准件市场规模</w:t>
      </w:r>
      <w:r>
        <w:rPr>
          <w:rFonts w:hint="eastAsia"/>
        </w:rPr>
        <w:br/>
      </w:r>
      <w:r>
        <w:rPr>
          <w:rFonts w:hint="eastAsia"/>
        </w:rPr>
        <w:t>　　图表 2024年中国航空标准件行业产能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2019-2024年中国航空标准件产量</w:t>
      </w:r>
      <w:r>
        <w:rPr>
          <w:rFonts w:hint="eastAsia"/>
        </w:rPr>
        <w:br/>
      </w:r>
      <w:r>
        <w:rPr>
          <w:rFonts w:hint="eastAsia"/>
        </w:rPr>
        <w:t>　　图表 航空标准件行业动态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2019-2024年中国航空标准件市场需求量</w:t>
      </w:r>
      <w:r>
        <w:rPr>
          <w:rFonts w:hint="eastAsia"/>
        </w:rPr>
        <w:br/>
      </w:r>
      <w:r>
        <w:rPr>
          <w:rFonts w:hint="eastAsia"/>
        </w:rPr>
        <w:t>　　图表 2024年中国航空标准件行业需求区域调研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2019-2024年中国航空标准件行情</w:t>
      </w:r>
      <w:r>
        <w:rPr>
          <w:rFonts w:hint="eastAsia"/>
        </w:rPr>
        <w:br/>
      </w:r>
      <w:r>
        <w:rPr>
          <w:rFonts w:hint="eastAsia"/>
        </w:rPr>
        <w:t>　　图表 2019-2024年中国航空标准件价格走势图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2019-2024年中国航空标准件进口数据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2019-2024年中国航空标准件出口数据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2019-2024年中国航空标准件行业企业数量统计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**地区航空标准件市场规模</w:t>
      </w:r>
      <w:r>
        <w:rPr>
          <w:rFonts w:hint="eastAsia"/>
        </w:rPr>
        <w:br/>
      </w:r>
      <w:r>
        <w:rPr>
          <w:rFonts w:hint="eastAsia"/>
        </w:rPr>
        <w:t>　　图表 **地区航空标准件行业市场需求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**地区航空标准件市场调研</w:t>
      </w:r>
      <w:r>
        <w:rPr>
          <w:rFonts w:hint="eastAsia"/>
        </w:rPr>
        <w:br/>
      </w:r>
      <w:r>
        <w:rPr>
          <w:rFonts w:hint="eastAsia"/>
        </w:rPr>
        <w:t>　　图表 **地区航空标准件行业市场需求分析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**地区航空标准件市场规模</w:t>
      </w:r>
      <w:r>
        <w:rPr>
          <w:rFonts w:hint="eastAsia"/>
        </w:rPr>
        <w:br/>
      </w:r>
      <w:r>
        <w:rPr>
          <w:rFonts w:hint="eastAsia"/>
        </w:rPr>
        <w:t>　　图表 **地区航空标准件行业市场需求</w:t>
      </w:r>
      <w:r>
        <w:rPr>
          <w:rFonts w:hint="eastAsia"/>
        </w:rPr>
        <w:br/>
      </w:r>
      <w:r>
        <w:rPr>
          <w:rFonts w:hint="eastAsia"/>
        </w:rPr>
        <w:t>　　图表 **地区航空标准件市场调研</w:t>
      </w:r>
      <w:r>
        <w:rPr>
          <w:rFonts w:hint="eastAsia"/>
        </w:rPr>
        <w:br/>
      </w:r>
      <w:r>
        <w:rPr>
          <w:rFonts w:hint="eastAsia"/>
        </w:rPr>
        <w:t>　　图表 **地区航空标准件行业市场需求分析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航空标准件行业竞争对手分析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2024-2030年中国航空标准件行业产能预测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2024-2030年中国航空标准件市场需求预测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2024-2030年中国航空标准件市场规模预测</w:t>
      </w:r>
      <w:r>
        <w:rPr>
          <w:rFonts w:hint="eastAsia"/>
        </w:rPr>
        <w:br/>
      </w:r>
      <w:r>
        <w:rPr>
          <w:rFonts w:hint="eastAsia"/>
        </w:rPr>
        <w:t>　　图表 航空标准件行业准入条件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2024-2030年中国航空标准件行业信息化</w:t>
      </w:r>
      <w:r>
        <w:rPr>
          <w:rFonts w:hint="eastAsia"/>
        </w:rPr>
        <w:br/>
      </w:r>
      <w:r>
        <w:rPr>
          <w:rFonts w:hint="eastAsia"/>
        </w:rPr>
        <w:t>　　图表 2024年中国航空标准件市场前景分析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2024-2030年中国航空标准件行业发展趋势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efdc6f5d4459" w:history="1">
        <w:r>
          <w:rPr>
            <w:rStyle w:val="Hyperlink"/>
          </w:rPr>
          <w:t>2024-2030年中国航空标准件行业分析与趋势预测报告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7efdc6f5d4459" w:history="1">
        <w:r>
          <w:rPr>
            <w:rStyle w:val="Hyperlink"/>
          </w:rPr>
          <w:t>https://www.20087.com/3/88/HangKongBiaoZhunJianFaZhanQuShiFenXi.html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8a01994534c12" w:history="1">
      <w:r>
        <w:rPr>
          <w:rStyle w:val="Hyperlink"/>
        </w:rPr>
        <w:t>2024-2030年中国航空标准件行业分析与趋势预测报告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angKongBiaoZhunJianFaZhanQuShiFenXi.html" TargetMode="External" Id="R3397efdc6f5d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angKongBiaoZhunJianFaZhanQuShiFenXi.html" TargetMode="External" Id="R9d18a0199453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2024-02-10T08:40:00Z</dcterms:created>
  <dcterms:modified xsi:type="dcterms:W3CDTF">2024-02-10T09:40:00Z</dcterms:modified>
  <dc:subject>2024-2030年中国航空标准件行业分析与趋势预测报告</dc:subject>
  <dc:title>2024-2030年中国航空标准件行业分析与趋势预测报告</dc:title>
  <cp:keywords>2024-2030年中国航空标准件行业分析与趋势预测报告</cp:keywords>
  <dc:description>2024-2030年中国航空标准件行业分析与趋势预测报告</dc:description>
</cp:coreProperties>
</file>