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a1fde0a64f4b" w:history="1">
              <w:r>
                <w:rPr>
                  <w:rStyle w:val="Hyperlink"/>
                </w:rPr>
                <w:t>2026-2032年中国船用柴油发动机行业发展调研与市场前景分析报告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a1fde0a64f4b" w:history="1">
              <w:r>
                <w:rPr>
                  <w:rStyle w:val="Hyperlink"/>
                </w:rPr>
                <w:t>2026-2032年中国船用柴油发动机行业发展调研与市场前景分析报告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a1fde0a64f4b" w:history="1">
                <w:r>
                  <w:rPr>
                    <w:rStyle w:val="Hyperlink"/>
                  </w:rPr>
                  <w:t>https://www.20087.com/3/78/ChuanYongChaiYouFaDongJiHangYeXianZhuangJiQianJing.html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船用柴油发动机是远洋船舶、内河航运及渔业船舶的核心动力源，以高热效率、燃料适应性强和运行可靠性著称，覆盖从高速辅机到低速主推进系统的全功率谱系。近年来，面对IMO Tier III排放法规，主流厂商通过高压共轨燃油喷射、废气再循环（EGR）、选择性催化还原（SCR）及废热回收系统实现氮氧化物与颗粒物减排；部分机型已兼容LNG、甲醇等低碳燃料，迈向多燃料平台化。然而，传统柴油机在碳强度（CII）评级压力下面临转型挑战，且复杂后处理系统增加维护成本与空间占用，影响中小型船舶经济性。</w:t>
      </w:r>
      <w:r>
        <w:rPr>
          <w:rFonts w:hint="eastAsia"/>
        </w:rPr>
        <w:br/>
      </w:r>
      <w:r>
        <w:rPr>
          <w:rFonts w:hint="eastAsia"/>
        </w:rPr>
        <w:t>　　未来，船用柴油发动机将加速向零碳燃料适配、数字孪生运维与混合动力集成方向发展。市场调研网指出，氨、氢燃料专用燃烧系统研发将支撑2030年后零碳航运需求；AI驱动的远程诊断与预测性维护可优化大修周期与备件库存。此外，与电池、燃料电池组成混合动力系统，可在港口或近海实现零排放运行。在全球航运脱碳路线图明确背景下，船用柴油发动机虽面临长期替代压力，但凭借燃料灵活性与基础设施兼容性，仍将在过渡期扮演关键角色，并逐步演变为多能源智能动力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4a1fde0a64f4b" w:history="1">
        <w:r>
          <w:rPr>
            <w:rStyle w:val="Hyperlink"/>
          </w:rPr>
          <w:t>2026-2032年中国船用柴油发动机行业发展调研与市场前景分析报告</w:t>
        </w:r>
      </w:hyperlink>
      <w:r>
        <w:rPr>
          <w:rFonts w:hint="eastAsia"/>
        </w:rPr>
        <w:t>》，2025年船用柴油发动机行业市场规模达 亿元，预计2032年市场规模将达 亿元，期间年均复合增长率（CAGR）达 %。报告系统分析了船用柴油发动机行业的产业链结构、市场规模及需求特征，详细解读了价格体系与行业现状。基于严谨的数据分析与市场洞察，报告科学预测了船用柴油发动机行业前景与发展趋势。同时，重点剖析了船用柴油发动机重点企业的竞争格局、市场集中度及品牌影响力，并对船用柴油发动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按照不同产品类型，船用柴油发动机主要可以分为如下几个类别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小于1MW</w:t>
      </w:r>
      <w:r>
        <w:rPr>
          <w:rFonts w:hint="eastAsia"/>
        </w:rPr>
        <w:br/>
      </w:r>
      <w:r>
        <w:rPr>
          <w:rFonts w:hint="eastAsia"/>
        </w:rPr>
        <w:t>　　　　1.2.3 1MW-5MW</w:t>
      </w:r>
      <w:r>
        <w:rPr>
          <w:rFonts w:hint="eastAsia"/>
        </w:rPr>
        <w:br/>
      </w:r>
      <w:r>
        <w:rPr>
          <w:rFonts w:hint="eastAsia"/>
        </w:rPr>
        <w:t>　　　　1.2.4 5MW以上</w:t>
      </w:r>
      <w:r>
        <w:rPr>
          <w:rFonts w:hint="eastAsia"/>
        </w:rPr>
        <w:br/>
      </w:r>
      <w:r>
        <w:rPr>
          <w:rFonts w:hint="eastAsia"/>
        </w:rPr>
        <w:t>　　1.3 从不同应用，船用柴油发动机主要包括如下几个方面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中国不同应用船用柴油发动机增长趋势2021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客船</w:t>
      </w:r>
      <w:r>
        <w:rPr>
          <w:rFonts w:hint="eastAsia"/>
        </w:rPr>
        <w:br/>
      </w:r>
      <w:r>
        <w:rPr>
          <w:rFonts w:hint="eastAsia"/>
        </w:rPr>
        <w:t>　　　　1.3.3 军舰</w:t>
      </w:r>
      <w:r>
        <w:rPr>
          <w:rFonts w:hint="eastAsia"/>
        </w:rPr>
        <w:br/>
      </w:r>
      <w:r>
        <w:rPr>
          <w:rFonts w:hint="eastAsia"/>
        </w:rPr>
        <w:t>　　　　1.3.4 作业船</w:t>
      </w:r>
      <w:r>
        <w:rPr>
          <w:rFonts w:hint="eastAsia"/>
        </w:rPr>
        <w:br/>
      </w:r>
      <w:r>
        <w:rPr>
          <w:rFonts w:hint="eastAsia"/>
        </w:rPr>
        <w:t>　　　　1.3.5 运输船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中国船用柴油发动机发展现状及未来趋势（2021-2032）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中国市场船用柴油发动机收入及增长率（2021-2032）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中国市场船用柴油发动机销量及增长率（2021-2032）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中国市场主要船用柴油发动机厂商分析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中国市场主要厂商船用柴油发动机销量及市场占有率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中国市场主要厂商船用柴油发动机销量（2021-2026）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中国市场主要厂商船用柴油发动机收入及市场占有率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中国市场主要厂商船用柴油发动机收入（2021-2026）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2025年中国市场主要厂商船用柴油发动机收入排名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中国市场主要厂商船用柴油发动机价格（2021-2026）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中国市场主要厂商船用柴油发动机总部及产地分布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中国市场主要厂商成立时间及船用柴油发动机商业化日期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中国市场主要厂商船用柴油发动机产品类型及应用</w:t>
      </w:r>
      <w:r>
        <w:rPr>
          <w:rFonts w:hint="eastAsia"/>
        </w:rPr>
        <w:br/>
      </w:r>
      <w:r>
        <w:rPr>
          <w:rFonts w:hint="eastAsia"/>
        </w:rPr>
        <w:t>　　2.7 船用柴油发动机行业集中度、竞争程度分析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船用柴油发动机行业集中度分析：2025年中国Top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中国市场船用柴油发动机第一梯队、第二梯队和第三梯队厂商（品牌）及2025年市场份额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重点企业（22）在中国市场船用柴油发动机销量、收入、价格及毛利率（2021-2026）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不同产品类型船用柴油发动机分析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不同应用船用柴油发动机分析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中国市场不同应用船用柴油发动机规模（2021-2032）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中国市场不同应用船用柴油发动机规模及市场份额（2021-2026）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中国市场不同应用船用柴油发动机规模预测（2027-2032）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中国市场不同应用船用柴油发动机价格走势（2021-2032）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船用柴油发动机中国企业SWOT分析</w:t>
      </w:r>
      <w:r>
        <w:rPr>
          <w:rFonts w:hint="eastAsia"/>
        </w:rPr>
        <w:br/>
      </w:r>
      <w:r>
        <w:rPr>
          <w:rFonts w:hint="eastAsia"/>
        </w:rPr>
        <w:t>　　6.6 船用柴油发动机行业发展分析---行业政策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船用柴油发动机行业产业链简介</w:t>
      </w:r>
      <w:r>
        <w:rPr>
          <w:rFonts w:hint="eastAsia"/>
        </w:rPr>
        <w:br/>
      </w:r>
      <w:r>
        <w:rPr>
          <w:rFonts w:hint="eastAsia"/>
        </w:rPr>
        <w:t>　　7.2 船用柴油发动机产业链分析-上游</w:t>
      </w:r>
      <w:r>
        <w:rPr>
          <w:rFonts w:hint="eastAsia"/>
        </w:rPr>
        <w:br/>
      </w:r>
      <w:r>
        <w:rPr>
          <w:rFonts w:hint="eastAsia"/>
        </w:rPr>
        <w:t>　　7.3 船用柴油发动机产业链分析-中游</w:t>
      </w:r>
      <w:r>
        <w:rPr>
          <w:rFonts w:hint="eastAsia"/>
        </w:rPr>
        <w:br/>
      </w:r>
      <w:r>
        <w:rPr>
          <w:rFonts w:hint="eastAsia"/>
        </w:rPr>
        <w:t>　　7.4 船用柴油发动机产业链分析-下游</w:t>
      </w:r>
      <w:r>
        <w:rPr>
          <w:rFonts w:hint="eastAsia"/>
        </w:rPr>
        <w:br/>
      </w:r>
      <w:r>
        <w:rPr>
          <w:rFonts w:hint="eastAsia"/>
        </w:rPr>
        <w:t>　　7.5 船用柴油发动机行业采购模式</w:t>
      </w:r>
      <w:r>
        <w:rPr>
          <w:rFonts w:hint="eastAsia"/>
        </w:rPr>
        <w:br/>
      </w:r>
      <w:r>
        <w:rPr>
          <w:rFonts w:hint="eastAsia"/>
        </w:rPr>
        <w:t>　　7.6 船用柴油发动机行业生产模式</w:t>
      </w:r>
      <w:r>
        <w:rPr>
          <w:rFonts w:hint="eastAsia"/>
        </w:rPr>
        <w:br/>
      </w:r>
      <w:r>
        <w:rPr>
          <w:rFonts w:hint="eastAsia"/>
        </w:rPr>
        <w:t>　　7.7 船用柴油发动机行业销售模式及销售渠道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中国本土船用柴油发动机产能、产量分析</w:t>
      </w:r>
      <w:r>
        <w:rPr>
          <w:rFonts w:hint="eastAsia"/>
        </w:rPr>
        <w:br/>
      </w:r>
      <w:r>
        <w:rPr>
          <w:rFonts w:hint="eastAsia"/>
        </w:rPr>
        <w:t>　　8.1 中国船用柴油发动机供需现状及预测（2021-2032）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中国船用柴油发动机产量、市场需求量及发展趋势（2021-2032）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中国船用柴油发动机进出口分析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中国市场船用柴油发动机主要进口来源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中国市场船用柴油发动机主要出口目的地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中国市场主要厂商船用柴油发动机收入份额（2021-2026）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2025年中国主要生产商船用柴油发动机收入排名（万元）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中国市场主要厂商船用柴油发动机价格（2021-2026）&amp;（千元/台）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中国市场主要厂商船用柴油发动机总部及产地分布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中国市场主要厂商成立时间及船用柴油发动机商业化日期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中国市场主要厂商船用柴油发动机产品类型及应用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船用柴油发动机生产基地、总部、竞争对手及市场地位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船用柴油发动机产品规格、参数及市场应用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船用柴油发动机销量（台）、收入（万元）、价格（千元/台）及毛利率（2021-2026）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中国市场不同产品类型船用柴油发动机销量（2021-2026）&amp;（台）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中国市场不同产品类型船用柴油发动机销量市场份额（2021-2026）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中国市场不同产品类型船用柴油发动机销量预测（2027-2032）&amp;（台）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中国市场不同产品类型船用柴油发动机销量市场份额预测（2027-2032）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中国市场不同产品类型船用柴油发动机规模（2021-2026）&amp;（万元）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中国市场不同产品类型船用柴油发动机规模市场份额（2021-2026）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中国市场不同产品类型船用柴油发动机规模预测（2027-2032）&amp;（万元）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中国市场不同产品类型船用柴油发动机规模市场份额预测（2027-2032）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中国市场不同应用船用柴油发动机销量（2021-2026）&amp;（台）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中国市场不同应用船用柴油发动机销量市场份额（2021-2026）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中国市场不同应用船用柴油发动机销量预测（2027-2032）&amp;（台）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中国市场不同应用船用柴油发动机销量市场份额预测（2027-2032）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中国市场不同应用船用柴油发动机规模（2021-2026）&amp;（万元）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中国市场不同应用船用柴油发动机规模市场份额（2021-2026）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中国市场不同应用船用柴油发动机规模预测（2027-2032）&amp;（万元）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中国市场不同应用船用柴油发动机规模市场份额预测（2027-2032）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船用柴油发动机行业发展分析---发展趋势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船用柴油发动机行业发展分析---厂商壁垒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船用柴油发动机行业发展分析---驱动因素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船用柴油发动机行业发展分析---制约因素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船用柴油发动机行业相关重点政策一览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船用柴油发动机行业供应链分析</w:t>
      </w:r>
      <w:r>
        <w:rPr>
          <w:rFonts w:hint="eastAsia"/>
        </w:rPr>
        <w:br/>
      </w:r>
      <w:r>
        <w:rPr>
          <w:rFonts w:hint="eastAsia"/>
        </w:rPr>
        <w:t>　　表 146： 船用柴油发动机上游原料供应商</w:t>
      </w:r>
      <w:r>
        <w:rPr>
          <w:rFonts w:hint="eastAsia"/>
        </w:rPr>
        <w:br/>
      </w:r>
      <w:r>
        <w:rPr>
          <w:rFonts w:hint="eastAsia"/>
        </w:rPr>
        <w:t>　　表 147： 船用柴油发动机行业主要下游客户</w:t>
      </w:r>
      <w:r>
        <w:rPr>
          <w:rFonts w:hint="eastAsia"/>
        </w:rPr>
        <w:br/>
      </w:r>
      <w:r>
        <w:rPr>
          <w:rFonts w:hint="eastAsia"/>
        </w:rPr>
        <w:t>　　表 148： 船用柴油发动机典型经销商</w:t>
      </w:r>
      <w:r>
        <w:rPr>
          <w:rFonts w:hint="eastAsia"/>
        </w:rPr>
        <w:br/>
      </w:r>
      <w:r>
        <w:rPr>
          <w:rFonts w:hint="eastAsia"/>
        </w:rPr>
        <w:t>　　表 149： 中国船用柴油发动机产量、销量、进口量及出口量（2021-2026）&amp;（台）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中国船用柴油发动机产量、销量、进口量及出口量预测（2027-2032）&amp;（台）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中国市场船用柴油发动机主要进口来源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中国市场船用柴油发动机主要出口目的地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船用柴油发动机产品图片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中国不同产品类型船用柴油发动机市场规模市场份额2025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小于1MW产品图片</w:t>
      </w:r>
      <w:r>
        <w:rPr>
          <w:rFonts w:hint="eastAsia"/>
        </w:rPr>
        <w:br/>
      </w:r>
      <w:r>
        <w:rPr>
          <w:rFonts w:hint="eastAsia"/>
        </w:rPr>
        <w:t>　　图 4： 1MW-5MW产品图片</w:t>
      </w:r>
      <w:r>
        <w:rPr>
          <w:rFonts w:hint="eastAsia"/>
        </w:rPr>
        <w:br/>
      </w:r>
      <w:r>
        <w:rPr>
          <w:rFonts w:hint="eastAsia"/>
        </w:rPr>
        <w:t>　　图 5： 5MW以上产品图片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客船</w:t>
      </w:r>
      <w:r>
        <w:rPr>
          <w:rFonts w:hint="eastAsia"/>
        </w:rPr>
        <w:br/>
      </w:r>
      <w:r>
        <w:rPr>
          <w:rFonts w:hint="eastAsia"/>
        </w:rPr>
        <w:t>　　图 8： 军舰</w:t>
      </w:r>
      <w:r>
        <w:rPr>
          <w:rFonts w:hint="eastAsia"/>
        </w:rPr>
        <w:br/>
      </w:r>
      <w:r>
        <w:rPr>
          <w:rFonts w:hint="eastAsia"/>
        </w:rPr>
        <w:t>　　图 9： 作业船</w:t>
      </w:r>
      <w:r>
        <w:rPr>
          <w:rFonts w:hint="eastAsia"/>
        </w:rPr>
        <w:br/>
      </w:r>
      <w:r>
        <w:rPr>
          <w:rFonts w:hint="eastAsia"/>
        </w:rPr>
        <w:t>　　图 10： 运输船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中国市场船用柴油发动机市场规模，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中国市场船用柴油发动机收入及增长率（2021-2032）&amp;（万元）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中国市场船用柴油发动机销量及增长率（2021-2032）&amp;（台）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2025年中国市场主要厂商船用柴油发动机销量市场份额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2025年中国市场主要厂商船用柴油发动机收入市场份额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2025年中国市场前五大厂商船用柴油发动机市场份额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2025年中国市场船用柴油发动机第一梯队、第二梯队和第三梯队厂商（品牌）及市场份额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中国市场不同产品类型船用柴油发动机价格走势（2021-2032）&amp;（千元/台）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中国市场不同应用船用柴油发动机价格走势（2021-2032）&amp;（千元/台）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船用柴油发动机中国企业SWOT分析</w:t>
      </w:r>
      <w:r>
        <w:rPr>
          <w:rFonts w:hint="eastAsia"/>
        </w:rPr>
        <w:br/>
      </w:r>
      <w:r>
        <w:rPr>
          <w:rFonts w:hint="eastAsia"/>
        </w:rPr>
        <w:t>　　图 22： 船用柴油发动机产业链</w:t>
      </w:r>
      <w:r>
        <w:rPr>
          <w:rFonts w:hint="eastAsia"/>
        </w:rPr>
        <w:br/>
      </w:r>
      <w:r>
        <w:rPr>
          <w:rFonts w:hint="eastAsia"/>
        </w:rPr>
        <w:t>　　图 23： 船用柴油发动机行业采购模式分析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 24： 船用柴油发动机行业生产模式分析</w:t>
      </w:r>
      <w:r>
        <w:rPr>
          <w:rFonts w:hint="eastAsia"/>
        </w:rPr>
        <w:br/>
      </w:r>
      <w:r>
        <w:rPr>
          <w:rFonts w:hint="eastAsia"/>
        </w:rPr>
        <w:t>　　图 25： 船用柴油发动机行业销售模式分析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中国船用柴油发动机产能、产量、产能利用率及发展趋势（2021-2032）&amp;（台）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中国船用柴油发动机产量、市场需求量及发展趋势（2021-2032）&amp;（台）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a1fde0a64f4b" w:history="1">
        <w:r>
          <w:rPr>
            <w:rStyle w:val="Hyperlink"/>
          </w:rPr>
          <w:t>2026-2032年中国船用柴油发动机行业发展调研与市场前景分析报告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a1fde0a64f4b" w:history="1">
        <w:r>
          <w:rPr>
            <w:rStyle w:val="Hyperlink"/>
          </w:rPr>
          <w:t>https://www.20087.com/3/78/ChuanYongChaiYouFaDongJiHangYeXianZhuangJiQianJing.html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热点：船用柴油挂机12马力、船用柴油发动机价格、1500马力柴油机、船用柴油发动机高压油管、船舶柴油机、船用柴油发动机水温多少正常、12马力单缸柴油机、船用柴油发动机油的型号、十大船用柴油机排名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d1d1f238457e" w:history="1">
      <w:r>
        <w:rPr>
          <w:rStyle w:val="Hyperlink"/>
        </w:rPr>
        <w:t>2026-2032年中国船用柴油发动机行业发展调研与市场前景分析报告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YongChaiYouFaDongJiHangYeXianZhuangJiQianJing.html" TargetMode="External" Id="R2b64a1fde0a6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YongChaiYouFaDongJiHangYeXianZhuangJiQianJing.html" TargetMode="External" Id="R1ce1d1d1f23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2026-03-06T06:04:44Z</dcterms:created>
  <dcterms:modified xsi:type="dcterms:W3CDTF">2026-03-06T07:04:44Z</dcterms:modified>
  <dc:subject>2026-2032年中国船用柴油发动机行业发展调研与市场前景分析报告</dc:subject>
  <dc:title>2026-2032年中国船用柴油发动机行业发展调研与市场前景分析报告</dc:title>
  <cp:keywords>2026-2032年中国船用柴油发动机行业发展调研与市场前景分析报告</cp:keywords>
  <dc:description>2026-2032年中国船用柴油发动机行业发展调研与市场前景分析报告</dc:description>
</cp:coreProperties>
</file>