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dfb23a8214c67" w:history="1">
              <w:r>
                <w:rPr>
                  <w:rStyle w:val="Hyperlink"/>
                </w:rPr>
                <w:t>2026-2032年中国钓鱼渔船行业发展研究及前景趋势预测报告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dfb23a8214c67" w:history="1">
              <w:r>
                <w:rPr>
                  <w:rStyle w:val="Hyperlink"/>
                </w:rPr>
                <w:t>2026-2032年中国钓鱼渔船行业发展研究及前景趋势预测报告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dfb23a8214c67" w:history="1">
                <w:r>
                  <w:rPr>
                    <w:rStyle w:val="Hyperlink"/>
                  </w:rPr>
                  <w:t>https://www.20087.com/3/28/DiaoYuYuChuanDeQianJing.html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鱼渔船是专门用于海上捕捞鱼类的专业船只，通常配备有先进的导航系统、捕鱼设备以及生活设施。近年来，随着渔业资源管理政策的加强和技术进步，钓鱼渔船正逐步向高效节能、智能化方向转型。现代渔船不仅装备了卫星定位系统(GPS)、声纳探测仪等高科技设备，还采用了新型推进系统和燃油管理系统，提高了作业效率和安全性。同时，为了响应可持续发展的号召，越来越多的渔船开始采用选择性捕捞工具和技术，减少对非目标物种的影响，保护海洋生态环境。</w:t>
      </w:r>
      <w:r>
        <w:rPr>
          <w:rFonts w:hint="eastAsia"/>
        </w:rPr>
        <w:br/>
      </w:r>
      <w:r>
        <w:rPr>
          <w:rFonts w:hint="eastAsia"/>
        </w:rPr>
        <w:t>　　未来，钓鱼渔船将更加注重环保、智能化和人性化设计。随着清洁能源技术的发展，太阳能板、风力发电机等可再生能源装置有望被广泛应用于渔船动力系统中，减少化石燃料消耗，降低碳排放。人工智能(AI)和大数据分析的应用将使渔船具备自动识别鱼群分布、预测最佳捕捞区域等功能，提高捕捞成功率。此外，考虑到渔民的工作环境和生活质量，渔船内部的设计将更加注重舒适性和健康保障，提供更好的休息空间和卫生设施。国际合作和技术交流将进一步加深，推动整个行业的技术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dfb23a8214c67" w:history="1">
        <w:r>
          <w:rPr>
            <w:rStyle w:val="Hyperlink"/>
          </w:rPr>
          <w:t>2026-2032年中国钓鱼渔船行业发展研究及前景趋势预测报告</w:t>
        </w:r>
      </w:hyperlink>
      <w:r>
        <w:rPr>
          <w:rFonts w:hint="eastAsia"/>
        </w:rPr>
        <w:t>》系统梳理了钓鱼渔船行业的产业链结构，详细分析了钓鱼渔船市场规模与需求状况，并对市场价格、行业现状及未来前景进行了客观评估。报告结合钓鱼渔船技术现状与发展方向，对行业趋势作出科学预测，同时聚焦钓鱼渔船重点企业，解析竞争格局、市场集中度及品牌影响力。通过对钓鱼渔船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钓鱼渔船市场概述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按照不同产品类型，钓鱼渔船主要可以分为如下几个类别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中国不同产品类型钓鱼渔船增长趋势2021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铝制钓渔船</w:t>
      </w:r>
      <w:r>
        <w:rPr>
          <w:rFonts w:hint="eastAsia"/>
        </w:rPr>
        <w:br/>
      </w:r>
      <w:r>
        <w:rPr>
          <w:rFonts w:hint="eastAsia"/>
        </w:rPr>
        <w:t>　　　　1.2.3 塑料钓渔船</w:t>
      </w:r>
      <w:r>
        <w:rPr>
          <w:rFonts w:hint="eastAsia"/>
        </w:rPr>
        <w:br/>
      </w:r>
      <w:r>
        <w:rPr>
          <w:rFonts w:hint="eastAsia"/>
        </w:rPr>
        <w:t>　　　　1.2.4 碳纤维钓渔船</w:t>
      </w:r>
      <w:r>
        <w:rPr>
          <w:rFonts w:hint="eastAsia"/>
        </w:rPr>
        <w:br/>
      </w:r>
      <w:r>
        <w:rPr>
          <w:rFonts w:hint="eastAsia"/>
        </w:rPr>
        <w:t>　　1.3 从不同应用，钓鱼渔船主要包括如下几个方面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中国不同应用钓鱼渔船增长趋势2021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私人用途</w:t>
      </w:r>
      <w:r>
        <w:rPr>
          <w:rFonts w:hint="eastAsia"/>
        </w:rPr>
        <w:br/>
      </w:r>
      <w:r>
        <w:rPr>
          <w:rFonts w:hint="eastAsia"/>
        </w:rPr>
        <w:t>　　　　1.3.3 商业用途</w:t>
      </w:r>
      <w:r>
        <w:rPr>
          <w:rFonts w:hint="eastAsia"/>
        </w:rPr>
        <w:br/>
      </w:r>
      <w:r>
        <w:rPr>
          <w:rFonts w:hint="eastAsia"/>
        </w:rPr>
        <w:t>　　1.4 中国钓鱼渔船发展现状及未来趋势（2021-2032）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中国市场钓鱼渔船收入及增长率（2021-2032）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中国市场钓鱼渔船销量及增长率（2021-2032）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中国市场主要钓鱼渔船厂商分析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中国市场主要厂商钓鱼渔船销量及市场占有率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中国市场主要厂商钓鱼渔船销量（2021-2026）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中国市场主要厂商钓鱼渔船销量市场份额（2021-2026）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中国市场主要厂商钓鱼渔船收入及市场占有率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中国市场主要厂商钓鱼渔船收入（2021-2026）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中国市场主要厂商钓鱼渔船收入市场份额（2021-2026）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2025年中国市场主要厂商钓鱼渔船收入排名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中国市场主要厂商钓鱼渔船价格（2021-2026）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中国市场主要厂商钓鱼渔船总部及产地分布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中国市场主要厂商成立时间及钓鱼渔船商业化日期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中国市场主要厂商钓鱼渔船产品类型及应用</w:t>
      </w:r>
      <w:r>
        <w:rPr>
          <w:rFonts w:hint="eastAsia"/>
        </w:rPr>
        <w:br/>
      </w:r>
      <w:r>
        <w:rPr>
          <w:rFonts w:hint="eastAsia"/>
        </w:rPr>
        <w:t>　　2.7 钓鱼渔船行业集中度、竞争程度分析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钓鱼渔船行业集中度分析：2025年中国Top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中国市场钓鱼渔船第一梯队、第二梯队和第三梯队厂商（品牌）及2025年市场份额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重点企业（1）基本信息、钓鱼渔船生产基地、总部、竞争对手及市场地位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钓鱼渔船产品规格、参数及市场应用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重点企业（1）在中国市场钓鱼渔船销量、收入、价格及毛利率（2021-2026）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重点企业（2）基本信息、钓鱼渔船生产基地、总部、竞争对手及市场地位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钓鱼渔船产品规格、参数及市场应用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重点企业（2）在中国市场钓鱼渔船销量、收入、价格及毛利率（2021-2026）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重点企业（3）基本信息、钓鱼渔船生产基地、总部、竞争对手及市场地位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钓鱼渔船产品规格、参数及市场应用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重点企业（3）在中国市场钓鱼渔船销量、收入、价格及毛利率（2021-2026）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重点企业（4）基本信息、钓鱼渔船生产基地、总部、竞争对手及市场地位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钓鱼渔船产品规格、参数及市场应用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重点企业（4）在中国市场钓鱼渔船销量、收入、价格及毛利率（2021-2026）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重点企业（5）基本信息、钓鱼渔船生产基地、总部、竞争对手及市场地位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钓鱼渔船产品规格、参数及市场应用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重点企业（5）在中国市场钓鱼渔船销量、收入、价格及毛利率（2021-2026）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重点企业（6）基本信息、钓鱼渔船生产基地、总部、竞争对手及市场地位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钓鱼渔船产品规格、参数及市场应用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重点企业（6）在中国市场钓鱼渔船销量、收入、价格及毛利率（2021-2026）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重点企业（7）基本信息、钓鱼渔船生产基地、总部、竞争对手及市场地位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钓鱼渔船产品规格、参数及市场应用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重点企业（7）在中国市场钓鱼渔船销量、收入、价格及毛利率（2021-2026）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重点企业（8）基本信息、钓鱼渔船生产基地、总部、竞争对手及市场地位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钓鱼渔船产品规格、参数及市场应用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重点企业（8）在中国市场钓鱼渔船销量、收入、价格及毛利率（2021-2026）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重点企业（9）基本信息、钓鱼渔船生产基地、总部、竞争对手及市场地位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钓鱼渔船产品规格、参数及市场应用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重点企业（9）在中国市场钓鱼渔船销量、收入、价格及毛利率（2021-2026）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重点企业（10）基本信息、钓鱼渔船生产基地、总部、竞争对手及市场地位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钓鱼渔船产品规格、参数及市场应用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重点企业（10）在中国市场钓鱼渔船销量、收入、价格及毛利率（2021-2026）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重点企业（11）基本信息、钓鱼渔船生产基地、总部、竞争对手及市场地位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钓鱼渔船产品规格、参数及市场应用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重点企业（11）在中国市场钓鱼渔船销量、收入、价格及毛利率（2021-2026）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重点企业（12）基本信息、钓鱼渔船生产基地、总部、竞争对手及市场地位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钓鱼渔船产品规格、参数及市场应用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重点企业（12）在中国市场钓鱼渔船销量、收入、价格及毛利率（2021-2026）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重点企业（13）基本信息、钓鱼渔船生产基地、总部、竞争对手及市场地位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钓鱼渔船产品规格、参数及市场应用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重点企业（13）在中国市场钓鱼渔船销量、收入、价格及毛利率（2021-2026）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重点企业（14）基本信息、钓鱼渔船生产基地、总部、竞争对手及市场地位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钓鱼渔船产品规格、参数及市场应用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重点企业（14）在中国市场钓鱼渔船销量、收入、价格及毛利率（2021-2026）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不同产品类型钓鱼渔船分析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中国市场不同产品类型钓鱼渔船销量（2021-2032）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中国市场不同产品类型钓鱼渔船销量及市场份额（2021-2026）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中国市场不同产品类型钓鱼渔船销量预测（2027-2032）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中国市场不同产品类型钓鱼渔船规模（2021-2032）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中国市场不同产品类型钓鱼渔船规模及市场份额（2021-2026）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中国市场不同产品类型钓鱼渔船规模预测（2027-2032）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中国市场不同产品类型钓鱼渔船价格走势（2021-2032）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不同应用钓鱼渔船分析</w:t>
      </w:r>
      <w:r>
        <w:rPr>
          <w:rFonts w:hint="eastAsia"/>
        </w:rPr>
        <w:br/>
      </w:r>
      <w:r>
        <w:rPr>
          <w:rFonts w:hint="eastAsia"/>
        </w:rPr>
        <w:t>　　5.1 中国市场不同应用钓鱼渔船销量（2021-2032）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中国市场不同应用钓鱼渔船销量及市场份额（2021-2026）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中国市场不同应用钓鱼渔船销量预测（2027-2032）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中国市场不同应用钓鱼渔船规模（2021-2032）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中国市场不同应用钓鱼渔船规模及市场份额（2021-2026）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中国市场不同应用钓鱼渔船规模预测（2027-2032）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中国市场不同应用钓鱼渔船价格走势（2021-2032）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钓鱼渔船行业发展分析---发展趋势</w:t>
      </w:r>
      <w:r>
        <w:rPr>
          <w:rFonts w:hint="eastAsia"/>
        </w:rPr>
        <w:br/>
      </w:r>
      <w:r>
        <w:rPr>
          <w:rFonts w:hint="eastAsia"/>
        </w:rPr>
        <w:t>　　6.2 钓鱼渔船行业发展分析---厂商壁垒</w:t>
      </w:r>
      <w:r>
        <w:rPr>
          <w:rFonts w:hint="eastAsia"/>
        </w:rPr>
        <w:br/>
      </w:r>
      <w:r>
        <w:rPr>
          <w:rFonts w:hint="eastAsia"/>
        </w:rPr>
        <w:t>　　6.3 钓鱼渔船行业发展分析---驱动因素</w:t>
      </w:r>
      <w:r>
        <w:rPr>
          <w:rFonts w:hint="eastAsia"/>
        </w:rPr>
        <w:br/>
      </w:r>
      <w:r>
        <w:rPr>
          <w:rFonts w:hint="eastAsia"/>
        </w:rPr>
        <w:t>　　6.4 钓鱼渔船行业发展分析---制约因素</w:t>
      </w:r>
      <w:r>
        <w:rPr>
          <w:rFonts w:hint="eastAsia"/>
        </w:rPr>
        <w:br/>
      </w:r>
      <w:r>
        <w:rPr>
          <w:rFonts w:hint="eastAsia"/>
        </w:rPr>
        <w:t>　　6.5 钓鱼渔船中国企业SWOT分析</w:t>
      </w:r>
      <w:r>
        <w:rPr>
          <w:rFonts w:hint="eastAsia"/>
        </w:rPr>
        <w:br/>
      </w:r>
      <w:r>
        <w:rPr>
          <w:rFonts w:hint="eastAsia"/>
        </w:rPr>
        <w:t>　　6.6 钓鱼渔船行业发展分析---行业政策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钓鱼渔船行业产业链简介</w:t>
      </w:r>
      <w:r>
        <w:rPr>
          <w:rFonts w:hint="eastAsia"/>
        </w:rPr>
        <w:br/>
      </w:r>
      <w:r>
        <w:rPr>
          <w:rFonts w:hint="eastAsia"/>
        </w:rPr>
        <w:t>　　7.2 钓鱼渔船产业链分析-上游</w:t>
      </w:r>
      <w:r>
        <w:rPr>
          <w:rFonts w:hint="eastAsia"/>
        </w:rPr>
        <w:br/>
      </w:r>
      <w:r>
        <w:rPr>
          <w:rFonts w:hint="eastAsia"/>
        </w:rPr>
        <w:t>　　7.3 钓鱼渔船产业链分析-中游</w:t>
      </w:r>
      <w:r>
        <w:rPr>
          <w:rFonts w:hint="eastAsia"/>
        </w:rPr>
        <w:br/>
      </w:r>
      <w:r>
        <w:rPr>
          <w:rFonts w:hint="eastAsia"/>
        </w:rPr>
        <w:t>　　7.4 钓鱼渔船产业链分析-下游</w:t>
      </w:r>
      <w:r>
        <w:rPr>
          <w:rFonts w:hint="eastAsia"/>
        </w:rPr>
        <w:br/>
      </w:r>
      <w:r>
        <w:rPr>
          <w:rFonts w:hint="eastAsia"/>
        </w:rPr>
        <w:t>　　7.5 钓鱼渔船行业采购模式</w:t>
      </w:r>
      <w:r>
        <w:rPr>
          <w:rFonts w:hint="eastAsia"/>
        </w:rPr>
        <w:br/>
      </w:r>
      <w:r>
        <w:rPr>
          <w:rFonts w:hint="eastAsia"/>
        </w:rPr>
        <w:t>　　7.6 钓鱼渔船行业生产模式</w:t>
      </w:r>
      <w:r>
        <w:rPr>
          <w:rFonts w:hint="eastAsia"/>
        </w:rPr>
        <w:br/>
      </w:r>
      <w:r>
        <w:rPr>
          <w:rFonts w:hint="eastAsia"/>
        </w:rPr>
        <w:t>　　7.7 钓鱼渔船行业销售模式及销售渠道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中国本土钓鱼渔船产能、产量分析</w:t>
      </w:r>
      <w:r>
        <w:rPr>
          <w:rFonts w:hint="eastAsia"/>
        </w:rPr>
        <w:br/>
      </w:r>
      <w:r>
        <w:rPr>
          <w:rFonts w:hint="eastAsia"/>
        </w:rPr>
        <w:t>　　8.1 中国钓鱼渔船供需现状及预测（2021-2032）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中国钓鱼渔船产能、产量、产能利用率及发展趋势（2021-2032）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中国钓鱼渔船产量、市场需求量及发展趋势（2021-2032）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中国钓鱼渔船进出口分析</w:t>
      </w:r>
      <w:r>
        <w:rPr>
          <w:rFonts w:hint="eastAsia"/>
        </w:rPr>
        <w:br/>
      </w:r>
      <w:r>
        <w:rPr>
          <w:rFonts w:hint="eastAsia"/>
        </w:rPr>
        <w:t>　　　　8.2.1 中国市场钓鱼渔船主要进口来源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中国市场钓鱼渔船主要出口目的地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不同产品类型钓鱼渔船市场规模2021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不同应用钓鱼渔船市场规模2021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中国市场主要厂商钓鱼渔船销量（2021-2026）&amp;（台）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中国市场主要厂商钓鱼渔船销量市场份额（2021-2026）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中国市场主要厂商钓鱼渔船收入（2021-2026）&amp;（万元）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中国市场主要厂商钓鱼渔船收入份额（2021-2026）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2025年中国主要生产商钓鱼渔船收入排名（万元）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中国市场主要厂商钓鱼渔船价格（2021-2026）&amp;（元/台）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中国市场主要厂商钓鱼渔船总部及产地分布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中国市场主要厂商成立时间及钓鱼渔船商业化日期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中国市场主要厂商钓鱼渔船产品类型及应用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2025年中国市场钓鱼渔船主要厂商市场地位（第一梯队、第二梯队和第三梯队）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钓鱼渔船市场投资、并购等现状分析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钓鱼渔船生产基地、总部、竞争对手及市场地位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钓鱼渔船产品规格、参数及市场应用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钓鱼渔船销量（台）、收入（万元）、价格（元/台）及毛利率（2021-2026）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钓鱼渔船生产基地、总部、竞争对手及市场地位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钓鱼渔船产品规格、参数及市场应用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钓鱼渔船销量（台）、收入（万元）、价格（元/台）及毛利率（2021-2026）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钓鱼渔船生产基地、总部、竞争对手及市场地位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钓鱼渔船产品规格、参数及市场应用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钓鱼渔船销量（台）、收入（万元）、价格（元/台）及毛利率（2021-2026）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钓鱼渔船生产基地、总部、竞争对手及市场地位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钓鱼渔船产品规格、参数及市场应用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钓鱼渔船销量（台）、收入（万元）、价格（元/台）及毛利率（2021-2026）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钓鱼渔船生产基地、总部、竞争对手及市场地位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钓鱼渔船产品规格、参数及市场应用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钓鱼渔船销量（台）、收入（万元）、价格（元/台）及毛利率（2021-2026）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钓鱼渔船生产基地、总部、竞争对手及市场地位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钓鱼渔船产品规格、参数及市场应用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钓鱼渔船销量（台）、收入（万元）、价格（元/台）及毛利率（2021-2026）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钓鱼渔船生产基地、总部、竞争对手及市场地位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钓鱼渔船产品规格、参数及市场应用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钓鱼渔船销量（台）、收入（万元）、价格（元/台）及毛利率（2021-2026）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钓鱼渔船生产基地、总部、竞争对手及市场地位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钓鱼渔船产品规格、参数及市场应用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钓鱼渔船销量（台）、收入（万元）、价格（元/台）及毛利率（2021-2026）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钓鱼渔船生产基地、总部、竞争对手及市场地位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钓鱼渔船产品规格、参数及市场应用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钓鱼渔船销量（台）、收入（万元）、价格（元/台）及毛利率（2021-2026）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钓鱼渔船生产基地、总部、竞争对手及市场地位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钓鱼渔船产品规格、参数及市场应用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钓鱼渔船销量（台）、收入（万元）、价格（元/台）及毛利率（2021-2026）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钓鱼渔船生产基地、总部、竞争对手及市场地位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钓鱼渔船产品规格、参数及市场应用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钓鱼渔船销量（台）、收入（万元）、价格（元/台）及毛利率（2021-2026）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钓鱼渔船生产基地、总部、竞争对手及市场地位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钓鱼渔船产品规格、参数及市场应用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钓鱼渔船销量（台）、收入（万元）、价格（元/台）及毛利率（2021-2026）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钓鱼渔船生产基地、总部、竞争对手及市场地位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钓鱼渔船产品规格、参数及市场应用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钓鱼渔船销量（台）、收入（万元）、价格（元/台）及毛利率（2021-2026）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钓鱼渔船生产基地、总部、竞争对手及市场地位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钓鱼渔船产品规格、参数及市场应用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钓鱼渔船销量（台）、收入（万元）、价格（元/台）及毛利率（2021-2026）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中国市场不同产品类型钓鱼渔船销量（2021-2026）&amp;（台）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中国市场不同产品类型钓鱼渔船销量市场份额（2021-2026）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中国市场不同产品类型钓鱼渔船销量预测（2027-2032）&amp;（台）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中国市场不同产品类型钓鱼渔船销量市场份额预测（2027-2032）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中国市场不同产品类型钓鱼渔船规模（2021-2026）&amp;（万元）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中国市场不同产品类型钓鱼渔船规模市场份额（2021-2026）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中国市场不同产品类型钓鱼渔船规模预测（2027-2032）&amp;（万元）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中国市场不同产品类型钓鱼渔船规模市场份额预测（2027-2032）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中国市场不同应用钓鱼渔船销量（2021-2026）&amp;（台）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中国市场不同应用钓鱼渔船销量市场份额（2021-2026）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中国市场不同应用钓鱼渔船销量预测（2027-2032）&amp;（台）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中国市场不同应用钓鱼渔船销量市场份额预测（2027-2032）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中国市场不同应用钓鱼渔船规模（2021-2026）&amp;（万元）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中国市场不同应用钓鱼渔船规模市场份额（2021-2026）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中国市场不同应用钓鱼渔船规模预测（2027-2032）&amp;（万元）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中国市场不同应用钓鱼渔船规模市场份额预测（2027-2032）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钓鱼渔船行业发展分析---发展趋势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钓鱼渔船行业发展分析---厂商壁垒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钓鱼渔船行业发展分析---驱动因素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钓鱼渔船行业发展分析---制约因素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钓鱼渔船行业相关重点政策一览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钓鱼渔船行业供应链分析</w:t>
      </w:r>
      <w:r>
        <w:rPr>
          <w:rFonts w:hint="eastAsia"/>
        </w:rPr>
        <w:br/>
      </w:r>
      <w:r>
        <w:rPr>
          <w:rFonts w:hint="eastAsia"/>
        </w:rPr>
        <w:t>　　表 106： 钓鱼渔船上游原料供应商</w:t>
      </w:r>
      <w:r>
        <w:rPr>
          <w:rFonts w:hint="eastAsia"/>
        </w:rPr>
        <w:br/>
      </w:r>
      <w:r>
        <w:rPr>
          <w:rFonts w:hint="eastAsia"/>
        </w:rPr>
        <w:t>　　表 107： 钓鱼渔船行业主要下游客户</w:t>
      </w:r>
      <w:r>
        <w:rPr>
          <w:rFonts w:hint="eastAsia"/>
        </w:rPr>
        <w:br/>
      </w:r>
      <w:r>
        <w:rPr>
          <w:rFonts w:hint="eastAsia"/>
        </w:rPr>
        <w:t>　　表 108： 钓鱼渔船典型经销商</w:t>
      </w:r>
      <w:r>
        <w:rPr>
          <w:rFonts w:hint="eastAsia"/>
        </w:rPr>
        <w:br/>
      </w:r>
      <w:r>
        <w:rPr>
          <w:rFonts w:hint="eastAsia"/>
        </w:rPr>
        <w:t>　　表 109： 中国钓鱼渔船产量、销量、进口量及出口量（2021-2026）&amp;（台）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中国钓鱼渔船产量、销量、进口量及出口量预测（2027-2032）&amp;（台）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中国市场钓鱼渔船主要进口来源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中国市场钓鱼渔船主要出口目的地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钓鱼渔船产品图片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中国不同产品类型钓鱼渔船市场规模市场份额2025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铝制钓渔船产品图片</w:t>
      </w:r>
      <w:r>
        <w:rPr>
          <w:rFonts w:hint="eastAsia"/>
        </w:rPr>
        <w:br/>
      </w:r>
      <w:r>
        <w:rPr>
          <w:rFonts w:hint="eastAsia"/>
        </w:rPr>
        <w:t>　　图 4： 塑料钓渔船产品图片</w:t>
      </w:r>
      <w:r>
        <w:rPr>
          <w:rFonts w:hint="eastAsia"/>
        </w:rPr>
        <w:br/>
      </w:r>
      <w:r>
        <w:rPr>
          <w:rFonts w:hint="eastAsia"/>
        </w:rPr>
        <w:t>　　图 5： 碳纤维钓渔船产品图片</w:t>
      </w:r>
      <w:r>
        <w:rPr>
          <w:rFonts w:hint="eastAsia"/>
        </w:rPr>
        <w:br/>
      </w:r>
      <w:r>
        <w:rPr>
          <w:rFonts w:hint="eastAsia"/>
        </w:rPr>
        <w:t>　　图 6： 中国不同应用钓鱼渔船市场份额2025 &amp; 2032</w:t>
      </w:r>
      <w:r>
        <w:rPr>
          <w:rFonts w:hint="eastAsia"/>
        </w:rPr>
        <w:br/>
      </w:r>
      <w:r>
        <w:rPr>
          <w:rFonts w:hint="eastAsia"/>
        </w:rPr>
        <w:t>　　图 7： 私人用途</w:t>
      </w:r>
      <w:r>
        <w:rPr>
          <w:rFonts w:hint="eastAsia"/>
        </w:rPr>
        <w:br/>
      </w:r>
      <w:r>
        <w:rPr>
          <w:rFonts w:hint="eastAsia"/>
        </w:rPr>
        <w:t>　　图 8： 商业用途</w:t>
      </w:r>
      <w:r>
        <w:rPr>
          <w:rFonts w:hint="eastAsia"/>
        </w:rPr>
        <w:br/>
      </w:r>
      <w:r>
        <w:rPr>
          <w:rFonts w:hint="eastAsia"/>
        </w:rPr>
        <w:t>　　图 9： 中国市场钓鱼渔船市场规模，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中国市场钓鱼渔船收入及增长率（2021-2032）&amp;（万元）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中国市场钓鱼渔船销量及增长率（2021-2032）&amp;（台）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2025年中国市场主要厂商钓鱼渔船销量市场份额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2025年中国市场主要厂商钓鱼渔船收入市场份额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2025年中国市场前五大厂商钓鱼渔船市场份额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2025年中国市场钓鱼渔船第一梯队、第二梯队和第三梯队厂商（品牌）及市场份额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中国市场不同产品类型钓鱼渔船价格走势（2021-2032）&amp;（元/台）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中国市场不同应用钓鱼渔船价格走势（2021-2032）&amp;（元/台）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钓鱼渔船中国企业SWOT分析</w:t>
      </w:r>
      <w:r>
        <w:rPr>
          <w:rFonts w:hint="eastAsia"/>
        </w:rPr>
        <w:br/>
      </w:r>
      <w:r>
        <w:rPr>
          <w:rFonts w:hint="eastAsia"/>
        </w:rPr>
        <w:t>　　图 19： 钓鱼渔船产业链</w:t>
      </w:r>
      <w:r>
        <w:rPr>
          <w:rFonts w:hint="eastAsia"/>
        </w:rPr>
        <w:br/>
      </w:r>
      <w:r>
        <w:rPr>
          <w:rFonts w:hint="eastAsia"/>
        </w:rPr>
        <w:t>　　图 20： 钓鱼渔船行业采购模式分析</w:t>
      </w:r>
      <w:r>
        <w:rPr>
          <w:rFonts w:hint="eastAsia"/>
        </w:rPr>
        <w:br/>
      </w:r>
      <w:r>
        <w:rPr>
          <w:rFonts w:hint="eastAsia"/>
        </w:rPr>
        <w:t>　　图 21： 钓鱼渔船行业生产模式分析</w:t>
      </w:r>
      <w:r>
        <w:rPr>
          <w:rFonts w:hint="eastAsia"/>
        </w:rPr>
        <w:br/>
      </w:r>
      <w:r>
        <w:rPr>
          <w:rFonts w:hint="eastAsia"/>
        </w:rPr>
        <w:t>　　图 22： 钓鱼渔船行业销售模式分析</w:t>
      </w:r>
      <w:r>
        <w:rPr>
          <w:rFonts w:hint="eastAsia"/>
        </w:rPr>
        <w:br/>
      </w:r>
      <w:r>
        <w:rPr>
          <w:rFonts w:hint="eastAsia"/>
        </w:rPr>
        <w:t>　　图 23： 中国钓鱼渔船产能、产量、产能利用率及发展趋势（2021-2032）&amp;（台）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中国钓鱼渔船产量、市场需求量及发展趋势（2021-2032）&amp;（台）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dfb23a8214c67" w:history="1">
        <w:r>
          <w:rPr>
            <w:rStyle w:val="Hyperlink"/>
          </w:rPr>
          <w:t>2026-2032年中国钓鱼渔船行业发展研究及前景趋势预测报告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dfb23a8214c67" w:history="1">
        <w:r>
          <w:rPr>
            <w:rStyle w:val="Hyperlink"/>
          </w:rPr>
          <w:t>https://www.20087.com/3/28/DiaoYuYuChuanDeQianJing.html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热点：中国十大渔船船型图、钓鱼渔船图片大全、钓鱼船价格及图片大全、垂钓渔船、18米小型拖网渔船价格、钓渔船的价格、海钓渔船、钓鱼船是什么意思、远海钓鱼船价格表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17b36db89494f" w:history="1">
      <w:r>
        <w:rPr>
          <w:rStyle w:val="Hyperlink"/>
        </w:rPr>
        <w:t>2026-2032年中国钓鱼渔船行业发展研究及前景趋势预测报告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DiaoYuYuChuanDeQianJing.html" TargetMode="External" Id="R5c9dfb23a821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DiaoYuYuChuanDeQianJing.html" TargetMode="External" Id="R8db17b36db89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2026-01-28T06:42:29Z</dcterms:created>
  <dcterms:modified xsi:type="dcterms:W3CDTF">2026-01-28T07:42:29Z</dcterms:modified>
  <dc:subject>2026-2032年中国钓鱼渔船行业发展研究及前景趋势预测报告</dc:subject>
  <dc:title>2026-2032年中国钓鱼渔船行业发展研究及前景趋势预测报告</dc:title>
  <cp:keywords>2026-2032年中国钓鱼渔船行业发展研究及前景趋势预测报告</cp:keywords>
  <dc:description>2026-2032年中国钓鱼渔船行业发展研究及前景趋势预测报告</dc:description>
</cp:coreProperties>
</file>