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6cc3c4743414c" w:history="1">
              <w:r>
                <w:rPr>
                  <w:rStyle w:val="Hyperlink"/>
                </w:rPr>
                <w:t>2024-2030年中国铝合金船舶行业现状深度调研与发展趋势预测报告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6cc3c4743414c" w:history="1">
              <w:r>
                <w:rPr>
                  <w:rStyle w:val="Hyperlink"/>
                </w:rPr>
                <w:t>2024-2030年中国铝合金船舶行业现状深度调研与发展趋势预测报告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6cc3c4743414c" w:history="1">
                <w:r>
                  <w:rPr>
                    <w:rStyle w:val="Hyperlink"/>
                  </w:rPr>
                  <w:t>https://www.20087.com/3/38/LvHeJinChuanBoWeiLaiFaZhanQuShi.html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以其轻量化、耐腐蚀和高效率的特点，在商业运输、军用舰艇、休闲游艇和海上作业平台等领域获得了广泛应用。近年来，随着复合材料和铝合金制造技术的进步，铝合金船舶的结构强度和耐久性得到了显著增强，同时，环保设计和节能减排技术的应用也促进了船舶的绿色化发展。</w:t>
      </w:r>
      <w:r>
        <w:rPr>
          <w:rFonts w:hint="eastAsia"/>
        </w:rPr>
        <w:br/>
      </w:r>
      <w:r>
        <w:rPr>
          <w:rFonts w:hint="eastAsia"/>
        </w:rPr>
        <w:t>　　铝合金船舶的未来发展方向将更加侧重于创新设计和可持续性。在设计方面，将采用先进的流体力学和结构优化技术，以提高船舶的航行效率和乘客舒适度。在可持续性方面，将探索可再生能源的集成，如太阳能板和风力涡轮机，以及推进系统中使用混合动力和燃料电池技术，减少温室气体排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6cc3c4743414c" w:history="1">
        <w:r>
          <w:rPr>
            <w:rStyle w:val="Hyperlink"/>
          </w:rPr>
          <w:t>2024-2030年中国铝合金船舶行业现状深度调研与发展趋势预测报告</w:t>
        </w:r>
      </w:hyperlink>
      <w:r>
        <w:rPr>
          <w:rFonts w:hint="eastAsia"/>
        </w:rPr>
        <w:t>》依据国家统计局、发改委及铝合金船舶相关协会等的数据资料，深入研究了铝合金船舶行业的现状，包括铝合金船舶市场需求、市场规模及产业链状况。铝合金船舶报告分析了铝合金船舶的价格波动、各细分市场的动态，以及重点企业的经营状况。同时，报告对铝合金船舶市场前景及发展趋势进行了科学预测，揭示了潜在的市场需求和投资机会，也指出了铝合金船舶行业内可能的风险。此外，铝合金船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铝合金船舶行业概述</w:t>
      </w:r>
      <w:r>
        <w:rPr>
          <w:rFonts w:hint="eastAsia"/>
        </w:rPr>
        <w:br/>
      </w:r>
      <w:r>
        <w:rPr>
          <w:rFonts w:hint="eastAsia"/>
        </w:rPr>
        <w:t>　　第一节 铝合金船舶行业定义</w:t>
      </w:r>
      <w:r>
        <w:rPr>
          <w:rFonts w:hint="eastAsia"/>
        </w:rPr>
        <w:br/>
      </w:r>
      <w:r>
        <w:rPr>
          <w:rFonts w:hint="eastAsia"/>
        </w:rPr>
        <w:t>　　第二节 铝合金船舶行业发展历程</w:t>
      </w:r>
      <w:r>
        <w:rPr>
          <w:rFonts w:hint="eastAsia"/>
        </w:rPr>
        <w:br/>
      </w:r>
      <w:r>
        <w:rPr>
          <w:rFonts w:hint="eastAsia"/>
        </w:rPr>
        <w:t>　　第三节 铝合金船舶行业分类情况</w:t>
      </w:r>
      <w:r>
        <w:rPr>
          <w:rFonts w:hint="eastAsia"/>
        </w:rPr>
        <w:br/>
      </w:r>
      <w:r>
        <w:rPr>
          <w:rFonts w:hint="eastAsia"/>
        </w:rPr>
        <w:t>　　第四节 铝合金船舶产业链分析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2023-2024年中国铝合金船舶行业发展政策环境分析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2023-2024年中国铝合金船舶行业发展社会环境分析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中国铝合金船舶行业产销情况分析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中国铝合金船舶市场供需分析</w:t>
      </w:r>
      <w:r>
        <w:rPr>
          <w:rFonts w:hint="eastAsia"/>
        </w:rPr>
        <w:br/>
      </w:r>
      <w:r>
        <w:rPr>
          <w:rFonts w:hint="eastAsia"/>
        </w:rPr>
        <w:t>　　第一节 铝合金船舶市场现状分析及预测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一、2024年我国铝合金船舶行业总产值分析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二、2024-2030年我国铝合金船舶行业总产值预测</w:t>
      </w:r>
      <w:r>
        <w:rPr>
          <w:rFonts w:hint="eastAsia"/>
        </w:rPr>
        <w:br/>
      </w:r>
      <w:r>
        <w:rPr>
          <w:rFonts w:hint="eastAsia"/>
        </w:rPr>
        <w:t>　　第二节 铝合金船舶产品产量分析及预测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一、2024年我国铝合金船舶产量分析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二、2024-2030年我国铝合金船舶产量预测</w:t>
      </w:r>
      <w:r>
        <w:rPr>
          <w:rFonts w:hint="eastAsia"/>
        </w:rPr>
        <w:br/>
      </w:r>
      <w:r>
        <w:rPr>
          <w:rFonts w:hint="eastAsia"/>
        </w:rPr>
        <w:t>　　第三节 铝合金船舶市场需求分析及预测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一、2024年我国铝合金船舶市场需求分析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二、2024-2030年我国铝合金船舶市场需求预测</w:t>
      </w:r>
      <w:r>
        <w:rPr>
          <w:rFonts w:hint="eastAsia"/>
        </w:rPr>
        <w:br/>
      </w:r>
      <w:r>
        <w:rPr>
          <w:rFonts w:hint="eastAsia"/>
        </w:rPr>
        <w:t>　　第四节 铝合金船舶进出口数据分析</w:t>
      </w:r>
      <w:r>
        <w:rPr>
          <w:rFonts w:hint="eastAsia"/>
        </w:rPr>
        <w:br/>
      </w:r>
      <w:r>
        <w:rPr>
          <w:rFonts w:hint="eastAsia"/>
        </w:rPr>
        <w:t>　　　　一、我国铝合金船舶出口数据分析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二、我国铝合金船舶进口数据分析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三、我国铝合金船舶进出口数据预测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中国铝合金船舶行业发展现状分析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一、2024年中国铝合金船舶行业发展态势分析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二、2024年中国铝合金船舶行业发展特点分析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三、2024年中国铝合金船舶行业市场供需分析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中国铝合金船舶产业特征与行业重要性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铝合金船舶行业特性分析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2023-2024年中国铝合金船区域运行情况分析</w:t>
      </w:r>
      <w:r>
        <w:rPr>
          <w:rFonts w:hint="eastAsia"/>
        </w:rPr>
        <w:br/>
      </w:r>
      <w:r>
        <w:rPr>
          <w:rFonts w:hint="eastAsia"/>
        </w:rPr>
        <w:t>　　第一节 铝合金船舶“东北地区”分析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第二节 铝合金船舶“华北地区”销售分析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第三节 铝合金船舶“中南地区”销售分析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三、中南地区铝合金船前景预测分析</w:t>
      </w:r>
      <w:r>
        <w:rPr>
          <w:rFonts w:hint="eastAsia"/>
        </w:rPr>
        <w:br/>
      </w:r>
      <w:r>
        <w:rPr>
          <w:rFonts w:hint="eastAsia"/>
        </w:rPr>
        <w:t>　　第四节 铝合金船舶“华东地区”销售分析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三、华东地区铝合金船前景预测分析</w:t>
      </w:r>
      <w:r>
        <w:rPr>
          <w:rFonts w:hint="eastAsia"/>
        </w:rPr>
        <w:br/>
      </w:r>
      <w:r>
        <w:rPr>
          <w:rFonts w:hint="eastAsia"/>
        </w:rPr>
        <w:t>　　第五节 铝合金船舶“西北地区”销售分析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第六节 铝合金船舶“西南地区”销售分析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三、西南地区铝合金船前景预测分析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铝合金船舶及其主要上下游产品</w:t>
      </w:r>
      <w:r>
        <w:rPr>
          <w:rFonts w:hint="eastAsia"/>
        </w:rPr>
        <w:br/>
      </w:r>
      <w:r>
        <w:rPr>
          <w:rFonts w:hint="eastAsia"/>
        </w:rPr>
        <w:t>　　第一节 铝合金船舶上下游分析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铝合金船舶行业产业链分析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2024年中国铝合金船舶行业竞争对手分析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二、可以投资的铝合金船舶模式</w:t>
      </w:r>
      <w:r>
        <w:rPr>
          <w:rFonts w:hint="eastAsia"/>
        </w:rPr>
        <w:br/>
      </w:r>
      <w:r>
        <w:rPr>
          <w:rFonts w:hint="eastAsia"/>
        </w:rPr>
        <w:t>　　　　三、2024年铝合金船舶投资机会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2024-2030年中国铝合金船舶行业发展预测分析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一、未来铝合金船舶发展分析</w:t>
      </w:r>
      <w:r>
        <w:rPr>
          <w:rFonts w:hint="eastAsia"/>
        </w:rPr>
        <w:br/>
      </w:r>
      <w:r>
        <w:rPr>
          <w:rFonts w:hint="eastAsia"/>
        </w:rPr>
        <w:t>　　　　二、未来铝合金船舶行业技术开发方向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铝合金船舶产业用户度分析</w:t>
      </w:r>
      <w:r>
        <w:rPr>
          <w:rFonts w:hint="eastAsia"/>
        </w:rPr>
        <w:br/>
      </w:r>
      <w:r>
        <w:rPr>
          <w:rFonts w:hint="eastAsia"/>
        </w:rPr>
        <w:t>　　第一节 铝合金船舶产业用户认知程度</w:t>
      </w:r>
      <w:r>
        <w:rPr>
          <w:rFonts w:hint="eastAsia"/>
        </w:rPr>
        <w:br/>
      </w:r>
      <w:r>
        <w:rPr>
          <w:rFonts w:hint="eastAsia"/>
        </w:rPr>
        <w:t>　　第二节 铝合金船舶产业用户关注因素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2024-2030年铝合金船舶行业发展趋势及投资风险分析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当前铝合金船舶存在的问题</w:t>
      </w:r>
      <w:r>
        <w:rPr>
          <w:rFonts w:hint="eastAsia"/>
        </w:rPr>
        <w:br/>
      </w:r>
      <w:r>
        <w:rPr>
          <w:rFonts w:hint="eastAsia"/>
        </w:rPr>
        <w:t>　　第二节 铝合金船舶未来发展预测分析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一、中国铝合金船舶发展方向分析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三、2024-2030年中国铝合金船舶行业发展趋势预测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铝合金船舶行业营销策略分析及建议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一、铝合金船舶行业营销模式</w:t>
      </w:r>
      <w:r>
        <w:rPr>
          <w:rFonts w:hint="eastAsia"/>
        </w:rPr>
        <w:br/>
      </w:r>
      <w:r>
        <w:rPr>
          <w:rFonts w:hint="eastAsia"/>
        </w:rPr>
        <w:t>　　　　二、铝合金船舶行业营销策略</w:t>
      </w:r>
      <w:r>
        <w:rPr>
          <w:rFonts w:hint="eastAsia"/>
        </w:rPr>
        <w:br/>
      </w:r>
      <w:r>
        <w:rPr>
          <w:rFonts w:hint="eastAsia"/>
        </w:rPr>
        <w:t>　　第二节 铝合金船舶行业企业经营发展分析及建议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一、铝合金船舶行业经营模式</w:t>
      </w:r>
      <w:r>
        <w:rPr>
          <w:rFonts w:hint="eastAsia"/>
        </w:rPr>
        <w:br/>
      </w:r>
      <w:r>
        <w:rPr>
          <w:rFonts w:hint="eastAsia"/>
        </w:rPr>
        <w:t>　　　　二、铝合金船舶行业生产模式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铝合金船舶产业链结构图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2024年我国存贷款同比增速走势图单位：亿元%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2024年中国铝合金船舶市场发展商机分析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2024-2030年铝合金船舶行业市场需求量预测</w:t>
      </w:r>
      <w:r>
        <w:rPr>
          <w:rFonts w:hint="eastAsia"/>
        </w:rPr>
        <w:br/>
      </w:r>
      <w:r>
        <w:rPr>
          <w:rFonts w:hint="eastAsia"/>
        </w:rPr>
        <w:t>　　图表 2024年中国铝合金船舶进出口量对比</w:t>
      </w:r>
      <w:r>
        <w:rPr>
          <w:rFonts w:hint="eastAsia"/>
        </w:rPr>
        <w:br/>
      </w:r>
      <w:r>
        <w:rPr>
          <w:rFonts w:hint="eastAsia"/>
        </w:rPr>
        <w:t>　　图表 2024年中国铝合金船舶进出口金额对比分析</w:t>
      </w:r>
      <w:r>
        <w:rPr>
          <w:rFonts w:hint="eastAsia"/>
        </w:rPr>
        <w:br/>
      </w:r>
      <w:r>
        <w:rPr>
          <w:rFonts w:hint="eastAsia"/>
        </w:rPr>
        <w:t>　　图表 2024年中国铝合金船舶出口总量分析</w:t>
      </w:r>
      <w:r>
        <w:rPr>
          <w:rFonts w:hint="eastAsia"/>
        </w:rPr>
        <w:br/>
      </w:r>
      <w:r>
        <w:rPr>
          <w:rFonts w:hint="eastAsia"/>
        </w:rPr>
        <w:t>　　图表 2024年中国铝合金船舶出口金额分析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我国铝合金船舶出口结构分析</w:t>
      </w:r>
      <w:r>
        <w:rPr>
          <w:rFonts w:hint="eastAsia"/>
        </w:rPr>
        <w:br/>
      </w:r>
      <w:r>
        <w:rPr>
          <w:rFonts w:hint="eastAsia"/>
        </w:rPr>
        <w:t>　　图表 2024年玻璃价格分析</w:t>
      </w:r>
      <w:r>
        <w:rPr>
          <w:rFonts w:hint="eastAsia"/>
        </w:rPr>
        <w:br/>
      </w:r>
      <w:r>
        <w:rPr>
          <w:rFonts w:hint="eastAsia"/>
        </w:rPr>
        <w:t>　　图表 2024-2030年玻璃价格预测</w:t>
      </w:r>
      <w:r>
        <w:rPr>
          <w:rFonts w:hint="eastAsia"/>
        </w:rPr>
        <w:br/>
      </w:r>
      <w:r>
        <w:rPr>
          <w:rFonts w:hint="eastAsia"/>
        </w:rPr>
        <w:t>　　图表 2024年消费者对铝合金船舶品牌认知度调查</w:t>
      </w:r>
      <w:r>
        <w:rPr>
          <w:rFonts w:hint="eastAsia"/>
        </w:rPr>
        <w:br/>
      </w:r>
      <w:r>
        <w:rPr>
          <w:rFonts w:hint="eastAsia"/>
        </w:rPr>
        <w:t>　　表格 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铝合金船舶产品功能影响程度分析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铝合金船舶产品质量影响程度分析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铝合金船舶目标客户对价格的意见调查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铝合金船舶目标客户对质量的满意度调查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铝合金船舶客户对产品发展的建议</w:t>
      </w:r>
      <w:r>
        <w:rPr>
          <w:rFonts w:hint="eastAsia"/>
        </w:rPr>
        <w:br/>
      </w:r>
      <w:r>
        <w:rPr>
          <w:rFonts w:hint="eastAsia"/>
        </w:rPr>
        <w:t>　　图表 铝合金船舶渠道策略示意图</w:t>
      </w:r>
      <w:r>
        <w:rPr>
          <w:rFonts w:hint="eastAsia"/>
        </w:rPr>
        <w:br/>
      </w:r>
      <w:r>
        <w:rPr>
          <w:rFonts w:hint="eastAsia"/>
        </w:rPr>
        <w:t>　　图表 铝合金船舶产业链投资示意图</w:t>
      </w:r>
      <w:r>
        <w:rPr>
          <w:rFonts w:hint="eastAsia"/>
        </w:rPr>
        <w:br/>
      </w:r>
      <w:r>
        <w:rPr>
          <w:rFonts w:hint="eastAsia"/>
        </w:rPr>
        <w:t>　　图表 铝合金船舶行业生产开发策略</w:t>
      </w:r>
      <w:r>
        <w:rPr>
          <w:rFonts w:hint="eastAsia"/>
        </w:rPr>
        <w:br/>
      </w:r>
      <w:r>
        <w:rPr>
          <w:rFonts w:hint="eastAsia"/>
        </w:rPr>
        <w:t>　　图表 铝合金船舶销售策略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6cc3c4743414c" w:history="1">
        <w:r>
          <w:rPr>
            <w:rStyle w:val="Hyperlink"/>
          </w:rPr>
          <w:t>2024-2030年中国铝合金船舶行业现状深度调研与发展趋势预测报告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6cc3c4743414c" w:history="1">
        <w:r>
          <w:rPr>
            <w:rStyle w:val="Hyperlink"/>
          </w:rPr>
          <w:t>https://www.20087.com/3/38/LvHeJinChuanBoWeiLaiFaZhanQuShi.html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5be84bde64d39" w:history="1">
      <w:r>
        <w:rPr>
          <w:rStyle w:val="Hyperlink"/>
        </w:rPr>
        <w:t>2024-2030年中国铝合金船舶行业现状深度调研与发展趋势预测报告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vHeJinChuanBoWeiLaiFaZhanQuShi.html" TargetMode="External" Id="R6416cc3c474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vHeJinChuanBoWeiLaiFaZhanQuShi.html" TargetMode="External" Id="R4175be84bde6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2024-03-01T04:23:00Z</dcterms:created>
  <dcterms:modified xsi:type="dcterms:W3CDTF">2024-03-01T05:23:00Z</dcterms:modified>
  <dc:subject>2024-2030年中国铝合金船舶行业现状深度调研与发展趋势预测报告</dc:subject>
  <dc:title>2024-2030年中国铝合金船舶行业现状深度调研与发展趋势预测报告</dc:title>
  <cp:keywords>2024-2030年中国铝合金船舶行业现状深度调研与发展趋势预测报告</cp:keywords>
  <dc:description>2024-2030年中国铝合金船舶行业现状深度调研与发展趋势预测报告</dc:description>
</cp:coreProperties>
</file>