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4aebccc4c423e" w:history="1">
              <w:r>
                <w:rPr>
                  <w:rStyle w:val="Hyperlink"/>
                </w:rPr>
                <w:t>中国交通水利市场调查研究与前景趋势分析报告（2026-2032年）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4aebccc4c423e" w:history="1">
              <w:r>
                <w:rPr>
                  <w:rStyle w:val="Hyperlink"/>
                </w:rPr>
                <w:t>中国交通水利市场调查研究与前景趋势分析报告（2026-2032年）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4aebccc4c423e" w:history="1">
                <w:r>
                  <w:rPr>
                    <w:rStyle w:val="Hyperlink"/>
                  </w:rPr>
                  <w:t>https://www.20087.com/5/68/JiaoTongShuiLiHangYeQianJingFenXi.html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水利是基础设施建设的重要组成部分，涵盖公路、铁路、港口、机场等交通工程以及水库、灌溉系统、防洪排涝、水资源调配等水利设施建设。目前，我国交通水利体系已形成较为完善的网络布局，在促进区域经济发展、保障粮食安全、应对极端天气等方面发挥关键作用。然而，部分老旧基础设施存在老化严重、通行能力下降、抗灾能力不足等问题，部分地区仍存在区域覆盖不均衡、投资回报周期长、运营管理效率低等挑战。</w:t>
      </w:r>
      <w:r>
        <w:rPr>
          <w:rFonts w:hint="eastAsia"/>
        </w:rPr>
        <w:br/>
      </w:r>
      <w:r>
        <w:rPr>
          <w:rFonts w:hint="eastAsia"/>
        </w:rPr>
        <w:t>　　未来，交通水利将朝着智能化、绿色化、韧性化方向持续升级。市场调研网指出，随着“新基建”战略的推进，5G、物联网、大数据、人工智能等技术将深度融入交通调度、水文监测、灾害预警等环节，提升运行效率与管理水平。绿色低碳理念促使行业加快推广节能环保材料、海绵城市设计、生态修复工程等措施，增强系统的可持续性。同时，面对气候变化带来的不确定性，交通水利基础设施将更加注重防灾抗灾能力的提升，构建更具弹性的应急响应机制。政策层面加大对中西部与农村地区的投资倾斜，也有助于优化资源配置，推动交通水利体系高质量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4aebccc4c423e" w:history="1">
        <w:r>
          <w:rPr>
            <w:rStyle w:val="Hyperlink"/>
          </w:rPr>
          <w:t>中国交通水利市场调查研究与前景趋势分析报告（2026-2032年）</w:t>
        </w:r>
      </w:hyperlink>
      <w:r>
        <w:rPr>
          <w:rFonts w:hint="eastAsia"/>
        </w:rPr>
        <w:t>》基于权威数据和调研资料，采用定量与定性相结合的方法，系统分析了交通水利行业的现状和未来趋势。通过对行业的长期跟踪研究，报告提供了清晰的市场分析和趋势预测，帮助投资者更好地理解行业投资价值。同时，结合交通水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交通水利产业概述</w:t>
      </w:r>
      <w:r>
        <w:rPr>
          <w:rFonts w:hint="eastAsia"/>
        </w:rPr>
        <w:br/>
      </w:r>
      <w:r>
        <w:rPr>
          <w:rFonts w:hint="eastAsia"/>
        </w:rPr>
        <w:t>　　第一节 交通水利定义</w:t>
      </w:r>
      <w:r>
        <w:rPr>
          <w:rFonts w:hint="eastAsia"/>
        </w:rPr>
        <w:br/>
      </w:r>
      <w:r>
        <w:rPr>
          <w:rFonts w:hint="eastAsia"/>
        </w:rPr>
        <w:t>　　第二节 交通水利行业特点</w:t>
      </w:r>
      <w:r>
        <w:rPr>
          <w:rFonts w:hint="eastAsia"/>
        </w:rPr>
        <w:br/>
      </w:r>
      <w:r>
        <w:rPr>
          <w:rFonts w:hint="eastAsia"/>
        </w:rPr>
        <w:t>　　第三节 交通水利产业链分析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中国交通水利行业运行环境分析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中国交通水利运行经济环境分析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中国交通水利产业政策环境分析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一、交通水利行业监管体制</w:t>
      </w:r>
      <w:r>
        <w:rPr>
          <w:rFonts w:hint="eastAsia"/>
        </w:rPr>
        <w:br/>
      </w:r>
      <w:r>
        <w:rPr>
          <w:rFonts w:hint="eastAsia"/>
        </w:rPr>
        <w:t>　　　　二、交通水利行业主要法规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三、主要交通水利产业政策</w:t>
      </w:r>
      <w:r>
        <w:rPr>
          <w:rFonts w:hint="eastAsia"/>
        </w:rPr>
        <w:br/>
      </w:r>
      <w:r>
        <w:rPr>
          <w:rFonts w:hint="eastAsia"/>
        </w:rPr>
        <w:t>　　第三节 中国交通水利产业社会环境分析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全球交通水利行业发展态势分析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全球交通水利市场发展现状分析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国外主要国家交通水利市场现状</w:t>
      </w:r>
      <w:r>
        <w:rPr>
          <w:rFonts w:hint="eastAsia"/>
        </w:rPr>
        <w:br/>
      </w:r>
      <w:r>
        <w:rPr>
          <w:rFonts w:hint="eastAsia"/>
        </w:rPr>
        <w:t>　　第三节 全球交通水利行业发展趋势预测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中国交通水利行业市场分析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2020-2025年中国交通水利行业规模情况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2020-2025年中国交通水利市场规模情况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2020-2025年中国交通水利行业盈利情况分析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2020-2025年中国交通水利市场需求状况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2020-2025年中国交通水利行业市场供给状况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2020-2025年交通水利行业市场供需平衡状况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2025-2026年交通水利行业技术发展现状及趋势分析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交通水利行业技术发展现状分析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国内外交通水利行业技术差距分析及差距形成的主要原因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交通水利行业技术发展方向、趋势预测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提升交通水利行业技术能力策略建议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中国重点地区交通水利行业市场调研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重点地区（一）交通水利市场调研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重点地区（二）交通水利市场调研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重点地区（三）交通水利市场调研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重点地区（四）交通水利市场调研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重点地区（五）交通水利市场调研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中国交通水利行业价格走势及影响因素分析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国内交通水利行业价格回顾</w:t>
      </w:r>
      <w:r>
        <w:rPr>
          <w:rFonts w:hint="eastAsia"/>
        </w:rPr>
        <w:br/>
      </w:r>
      <w:r>
        <w:rPr>
          <w:rFonts w:hint="eastAsia"/>
        </w:rPr>
        <w:t>　　第二节 国内交通水利行业价格走势预测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国内交通水利行业价格影响因素分析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中国交通水利行业客户调研</w:t>
      </w:r>
      <w:r>
        <w:rPr>
          <w:rFonts w:hint="eastAsia"/>
        </w:rPr>
        <w:br/>
      </w:r>
      <w:r>
        <w:rPr>
          <w:rFonts w:hint="eastAsia"/>
        </w:rPr>
        <w:t>　　　　一、交通水利行业客户偏好调查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二、客户对交通水利品牌的首要认知渠道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三、交通水利品牌忠诚度调查</w:t>
      </w:r>
      <w:r>
        <w:rPr>
          <w:rFonts w:hint="eastAsia"/>
        </w:rPr>
        <w:br/>
      </w:r>
      <w:r>
        <w:rPr>
          <w:rFonts w:hint="eastAsia"/>
        </w:rPr>
        <w:t>　　　　四、交通水利行业客户消费理念调研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中国交通水利行业竞争格局分析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2025年交通水利行业集中度分析</w:t>
      </w:r>
      <w:r>
        <w:rPr>
          <w:rFonts w:hint="eastAsia"/>
        </w:rPr>
        <w:br/>
      </w:r>
      <w:r>
        <w:rPr>
          <w:rFonts w:hint="eastAsia"/>
        </w:rPr>
        <w:t>　　　　一、交通水利市场集中度分析</w:t>
      </w:r>
      <w:r>
        <w:rPr>
          <w:rFonts w:hint="eastAsia"/>
        </w:rPr>
        <w:br/>
      </w:r>
      <w:r>
        <w:rPr>
          <w:rFonts w:hint="eastAsia"/>
        </w:rPr>
        <w:t>　　　　二、交通水利企业集中度分析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2025-2026年交通水利行业竞争格局分析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一、交通水利行业竞争策略分析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二、交通水利行业竞争格局展望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三、我国交通水利市场竞争趋势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交通水利行业重点企业发展调研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交通水利行业企业经营策略研究分析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交通水利企业多样化经营策略分析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一、交通水利企业多样化经营情况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二、现行交通水利行业多样化经营的方向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大型交通水利企业集团未来发展策略分析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对中小交通水利企业生产经营的建议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交通水利行业投资风险与控制策略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交通水利行业SWOT模型分析</w:t>
      </w:r>
      <w:r>
        <w:rPr>
          <w:rFonts w:hint="eastAsia"/>
        </w:rPr>
        <w:br/>
      </w:r>
      <w:r>
        <w:rPr>
          <w:rFonts w:hint="eastAsia"/>
        </w:rPr>
        <w:t>　　　　一、交通水利行业优势分析</w:t>
      </w:r>
      <w:r>
        <w:rPr>
          <w:rFonts w:hint="eastAsia"/>
        </w:rPr>
        <w:br/>
      </w:r>
      <w:r>
        <w:rPr>
          <w:rFonts w:hint="eastAsia"/>
        </w:rPr>
        <w:t>　　　　二、交通水利行业劣势分析</w:t>
      </w:r>
      <w:r>
        <w:rPr>
          <w:rFonts w:hint="eastAsia"/>
        </w:rPr>
        <w:br/>
      </w:r>
      <w:r>
        <w:rPr>
          <w:rFonts w:hint="eastAsia"/>
        </w:rPr>
        <w:t>　　　　三、交通水利行业机会分析</w:t>
      </w:r>
      <w:r>
        <w:rPr>
          <w:rFonts w:hint="eastAsia"/>
        </w:rPr>
        <w:br/>
      </w:r>
      <w:r>
        <w:rPr>
          <w:rFonts w:hint="eastAsia"/>
        </w:rPr>
        <w:t>　　　　四、交通水利行业风险分析</w:t>
      </w:r>
      <w:r>
        <w:rPr>
          <w:rFonts w:hint="eastAsia"/>
        </w:rPr>
        <w:br/>
      </w:r>
      <w:r>
        <w:rPr>
          <w:rFonts w:hint="eastAsia"/>
        </w:rPr>
        <w:t>　　第二节 交通水利行业投资风险及控制策略分析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一、交通水利市场风险及控制策略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二、交通水利行业政策风险及控制策略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三、交通水利行业经营风险及控制策略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四、交通水利同业竞争风险及控制策略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五、交通水利行业其他风险及控制策略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2026-2032年中国交通水利行业投资潜力及发展趋势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2026-2032年交通水利行业投资潜力分析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一、交通水利行业重点可投资领域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二、交通水利行业目标市场需求潜力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三、交通水利行业投资潜力综合评判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中.智.林.－2026-2032年中国交通水利行业发展趋势分析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一、2026年交通水利市场前景分析</w:t>
      </w:r>
      <w:r>
        <w:rPr>
          <w:rFonts w:hint="eastAsia"/>
        </w:rPr>
        <w:br/>
      </w:r>
      <w:r>
        <w:rPr>
          <w:rFonts w:hint="eastAsia"/>
        </w:rPr>
        <w:t>　　　　二、2026年交通水利发展趋势预测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三、2026-2032年我国交通水利行业发展剖析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五、未来交通水利行业发展变局剖析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交通水利行业现状</w:t>
      </w:r>
      <w:r>
        <w:rPr>
          <w:rFonts w:hint="eastAsia"/>
        </w:rPr>
        <w:br/>
      </w:r>
      <w:r>
        <w:rPr>
          <w:rFonts w:hint="eastAsia"/>
        </w:rPr>
        <w:t>　　图表 交通水利行业产业链调研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2020-2025年交通水利行业市场容量统计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2020-2025年中国交通水利行业市场规模情况</w:t>
      </w:r>
      <w:r>
        <w:rPr>
          <w:rFonts w:hint="eastAsia"/>
        </w:rPr>
        <w:br/>
      </w:r>
      <w:r>
        <w:rPr>
          <w:rFonts w:hint="eastAsia"/>
        </w:rPr>
        <w:t>　　图表 交通水利行业动态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2020-2025年中国交通水利行业经营效益分析</w:t>
      </w:r>
      <w:r>
        <w:rPr>
          <w:rFonts w:hint="eastAsia"/>
        </w:rPr>
        <w:br/>
      </w:r>
      <w:r>
        <w:rPr>
          <w:rFonts w:hint="eastAsia"/>
        </w:rPr>
        <w:t>　　图表 交通水利行业竞争对手分析</w:t>
      </w:r>
      <w:r>
        <w:rPr>
          <w:rFonts w:hint="eastAsia"/>
        </w:rPr>
        <w:br/>
      </w:r>
      <w:r>
        <w:rPr>
          <w:rFonts w:hint="eastAsia"/>
        </w:rPr>
        <w:t>　　图表 **地区交通水利市场规模</w:t>
      </w:r>
      <w:r>
        <w:rPr>
          <w:rFonts w:hint="eastAsia"/>
        </w:rPr>
        <w:br/>
      </w:r>
      <w:r>
        <w:rPr>
          <w:rFonts w:hint="eastAsia"/>
        </w:rPr>
        <w:t>　　图表 **地区交通水利行业市场需求</w:t>
      </w:r>
      <w:r>
        <w:rPr>
          <w:rFonts w:hint="eastAsia"/>
        </w:rPr>
        <w:br/>
      </w:r>
      <w:r>
        <w:rPr>
          <w:rFonts w:hint="eastAsia"/>
        </w:rPr>
        <w:t>　　图表 **地区交通水利市场调研</w:t>
      </w:r>
      <w:r>
        <w:rPr>
          <w:rFonts w:hint="eastAsia"/>
        </w:rPr>
        <w:br/>
      </w:r>
      <w:r>
        <w:rPr>
          <w:rFonts w:hint="eastAsia"/>
        </w:rPr>
        <w:t>　　图表 **地区交通水利行业市场需求分析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**地区交通水利市场规模</w:t>
      </w:r>
      <w:r>
        <w:rPr>
          <w:rFonts w:hint="eastAsia"/>
        </w:rPr>
        <w:br/>
      </w:r>
      <w:r>
        <w:rPr>
          <w:rFonts w:hint="eastAsia"/>
        </w:rPr>
        <w:t>　　图表 **地区交通水利行业市场需求</w:t>
      </w:r>
      <w:r>
        <w:rPr>
          <w:rFonts w:hint="eastAsia"/>
        </w:rPr>
        <w:br/>
      </w:r>
      <w:r>
        <w:rPr>
          <w:rFonts w:hint="eastAsia"/>
        </w:rPr>
        <w:t>　　图表 **地区交通水利市场调研</w:t>
      </w:r>
      <w:r>
        <w:rPr>
          <w:rFonts w:hint="eastAsia"/>
        </w:rPr>
        <w:br/>
      </w:r>
      <w:r>
        <w:rPr>
          <w:rFonts w:hint="eastAsia"/>
        </w:rPr>
        <w:t>　　图表 **地区交通水利行业市场需求分析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交通水利重点企业（一）基本信息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交通水利重点企业（一）经营情况分析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交通水利重点企业（一）盈利能力情况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交通水利重点企业（二）经营情况分析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交通水利重点企业（二）盈利能力情况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交通水利重点企业（二）成长能力情况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2026-2032年中国交通水利行业信息化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2026-2032年中国交通水利行业市场容量预测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2026-2032年中国交通水利行业市场规模预测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2026-2032年中国交通水利行业风险分析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2026-2032年中国交通水利市场前景分析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2026-2032年中国交通水利行业发展趋势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4aebccc4c423e" w:history="1">
        <w:r>
          <w:rPr>
            <w:rStyle w:val="Hyperlink"/>
          </w:rPr>
          <w:t>中国交通水利市场调查研究与前景趋势分析报告（2026-2032年）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4aebccc4c423e" w:history="1">
        <w:r>
          <w:rPr>
            <w:rStyle w:val="Hyperlink"/>
          </w:rPr>
          <w:t>https://www.20087.com/5/68/JiaoTongShuiLiHangYeQianJingFenXi.html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热点：水利系统、国家对公共通信和信息服务能源交通水利、水运工程、交通水利集团 概况、hydraulic engineering、交通水利工程包括哪些、交通工程属于土木类吗、交通水利工程、城市水利工程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1af67f4ca4050" w:history="1">
      <w:r>
        <w:rPr>
          <w:rStyle w:val="Hyperlink"/>
        </w:rPr>
        <w:t>中国交通水利市场调查研究与前景趋势分析报告（2026-2032年）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oTongShuiLiHangYeQianJingFenXi.html" TargetMode="External" Id="R6e94aebccc4c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oTongShuiLiHangYeQianJingFenXi.html" TargetMode="External" Id="R0a31af67f4c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2026-02-13T08:49:20Z</dcterms:created>
  <dcterms:modified xsi:type="dcterms:W3CDTF">2026-02-13T09:49:20Z</dcterms:modified>
  <dc:subject>中国交通水利市场调查研究与前景趋势分析报告（2026-2032年）</dc:subject>
  <dc:title>中国交通水利市场调查研究与前景趋势分析报告（2026-2032年）</dc:title>
  <cp:keywords>中国交通水利市场调查研究与前景趋势分析报告（2026-2032年）</cp:keywords>
  <dc:description>中国交通水利市场调查研究与前景趋势分析报告（2026-2032年）</dc:description>
</cp:coreProperties>
</file>