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e0e48ac4943d8" w:history="1">
              <w:r>
                <w:rPr>
                  <w:rStyle w:val="Hyperlink"/>
                </w:rPr>
                <w:t>中国农机流通行业发展调研与市场前景预测报告（2025-2031年）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e0e48ac4943d8" w:history="1">
              <w:r>
                <w:rPr>
                  <w:rStyle w:val="Hyperlink"/>
                </w:rPr>
                <w:t>中国农机流通行业发展调研与市场前景预测报告（2025-2031年）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e0e48ac4943d8" w:history="1">
                <w:r>
                  <w:rPr>
                    <w:rStyle w:val="Hyperlink"/>
                  </w:rPr>
                  <w:t>https://www.20087.com/M_JiaoTongYunShu/85/NongJiLiuTongShiChangXuQiuFenXiYuFaZhanQuShiYuCe.html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行业是现代农业发展的重要支撑，涉及农机设备的销售、租赁、维修和回收等环节。近年来，随着农业机械化和规模化经营的推进，对高效、智能和多功能农机设备的需求日益增长。同时，互联网和电子商务的普及，改变了农机流通的传统模式，提高了交易效率和市场透明度。</w:t>
      </w:r>
      <w:r>
        <w:rPr>
          <w:rFonts w:hint="eastAsia"/>
        </w:rPr>
        <w:br/>
      </w:r>
      <w:r>
        <w:rPr>
          <w:rFonts w:hint="eastAsia"/>
        </w:rPr>
        <w:t>　　未来，农机流通行业将更加注重服务创新和数字化转型。服务创新体现在提供一站式解决方案，包括设备咨询、定制化租赁、远程技术支持和培训服务，以满足不同农场主的特定需求。数字化转型则意味着利用大数据和物联网技术，实现农机设备的智能管理和远程监控，同时，通过电商平台和移动应用，优化供应链管理和客户关系管理，提升流通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e0e48ac4943d8" w:history="1">
        <w:r>
          <w:rPr>
            <w:rStyle w:val="Hyperlink"/>
          </w:rPr>
          <w:t>中国农机流通行业发展调研与市场前景预测报告（2025-2031年）</w:t>
        </w:r>
      </w:hyperlink>
      <w:r>
        <w:rPr>
          <w:rFonts w:hint="eastAsia"/>
        </w:rPr>
        <w:t>》基于多年行业研究积累，结合农机流通市场发展现状，依托行业权威数据资源和长期市场监测数据库，对农机流通市场规模、技术现状及未来方向进行了全面分析。报告梳理了农机流通行业竞争格局，重点评估了主要企业的市场表现及品牌影响力，并通过SWOT分析揭示了农机流通行业机遇与潜在风险。同时，报告对农机流通市场前景和发展趋势进行了科学预测，为投资者提供了投资价值判断和策略建议，助力把握农机流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农机流通行业概述</w:t>
      </w:r>
      <w:r>
        <w:rPr>
          <w:rFonts w:hint="eastAsia"/>
        </w:rPr>
        <w:br/>
      </w:r>
      <w:r>
        <w:rPr>
          <w:rFonts w:hint="eastAsia"/>
        </w:rPr>
        <w:t>　　第一节 农机流通定义</w:t>
      </w:r>
      <w:r>
        <w:rPr>
          <w:rFonts w:hint="eastAsia"/>
        </w:rPr>
        <w:br/>
      </w:r>
      <w:r>
        <w:rPr>
          <w:rFonts w:hint="eastAsia"/>
        </w:rPr>
        <w:t>　　第二节 农机流通应用领域</w:t>
      </w:r>
      <w:r>
        <w:rPr>
          <w:rFonts w:hint="eastAsia"/>
        </w:rPr>
        <w:br/>
      </w:r>
      <w:r>
        <w:rPr>
          <w:rFonts w:hint="eastAsia"/>
        </w:rPr>
        <w:t>　　第三节 农机流通行业发展趋势</w:t>
      </w:r>
      <w:r>
        <w:rPr>
          <w:rFonts w:hint="eastAsia"/>
        </w:rPr>
        <w:br/>
      </w:r>
      <w:r>
        <w:rPr>
          <w:rFonts w:hint="eastAsia"/>
        </w:rPr>
        <w:t>　　　　　　1、产采用先进技术以实现精确生产</w:t>
      </w:r>
      <w:r>
        <w:rPr>
          <w:rFonts w:hint="eastAsia"/>
        </w:rPr>
        <w:br/>
      </w:r>
      <w:r>
        <w:rPr>
          <w:rFonts w:hint="eastAsia"/>
        </w:rPr>
        <w:t>　　　　　　2、农机流通采用电子商务技术，创新农业流通模式</w:t>
      </w:r>
      <w:r>
        <w:rPr>
          <w:rFonts w:hint="eastAsia"/>
        </w:rPr>
        <w:br/>
      </w:r>
      <w:r>
        <w:rPr>
          <w:rFonts w:hint="eastAsia"/>
        </w:rPr>
        <w:t>　　　　　　3、农机流通互联网化</w:t>
      </w:r>
      <w:r>
        <w:rPr>
          <w:rFonts w:hint="eastAsia"/>
        </w:rPr>
        <w:br/>
      </w:r>
      <w:r>
        <w:rPr>
          <w:rFonts w:hint="eastAsia"/>
        </w:rPr>
        <w:t>　　　　　　4、智能化、技术化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2020-2025年农机流通行业及运营数据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2020-2025年农机流通行业运营数据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一、2020-2025年农机流通行业规模状况</w:t>
      </w:r>
      <w:r>
        <w:rPr>
          <w:rFonts w:hint="eastAsia"/>
        </w:rPr>
        <w:br/>
      </w:r>
      <w:r>
        <w:rPr>
          <w:rFonts w:hint="eastAsia"/>
        </w:rPr>
        <w:t>　　　　二、2020-2025年农机流通行业负债状况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三、2020-2025年农机流通行业成长性分析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四、2020-2025年农机流通行业经营能力分析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五、2020-2025年农机流通行业盈利能力分析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六、2020-2025年农机流通行业偿债能力分析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第四章 农机流通区域市场情况分析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农机流通市场竞争策略分析</w:t>
      </w:r>
      <w:r>
        <w:rPr>
          <w:rFonts w:hint="eastAsia"/>
        </w:rPr>
        <w:br/>
      </w:r>
      <w:r>
        <w:rPr>
          <w:rFonts w:hint="eastAsia"/>
        </w:rPr>
        <w:t>　　第一节 农机流通市场国内外SWOT分析</w:t>
      </w:r>
      <w:r>
        <w:rPr>
          <w:rFonts w:hint="eastAsia"/>
        </w:rPr>
        <w:br/>
      </w:r>
      <w:r>
        <w:rPr>
          <w:rFonts w:hint="eastAsia"/>
        </w:rPr>
        <w:t>　　　　一、农业机械行业优势分析</w:t>
      </w:r>
      <w:r>
        <w:rPr>
          <w:rFonts w:hint="eastAsia"/>
        </w:rPr>
        <w:br/>
      </w:r>
      <w:r>
        <w:rPr>
          <w:rFonts w:hint="eastAsia"/>
        </w:rPr>
        <w:t>　　　　二、农业机械行业劣势分析</w:t>
      </w:r>
      <w:r>
        <w:rPr>
          <w:rFonts w:hint="eastAsia"/>
        </w:rPr>
        <w:br/>
      </w:r>
      <w:r>
        <w:rPr>
          <w:rFonts w:hint="eastAsia"/>
        </w:rPr>
        <w:t>　　　　三、农业机械行业机会分析</w:t>
      </w:r>
      <w:r>
        <w:rPr>
          <w:rFonts w:hint="eastAsia"/>
        </w:rPr>
        <w:br/>
      </w:r>
      <w:r>
        <w:rPr>
          <w:rFonts w:hint="eastAsia"/>
        </w:rPr>
        <w:t>　　　　四、农业机械行业威胁分析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一、现有企业间竞争力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农机流通市场竞争策略分析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一、农机流通市场增长潜力分析</w:t>
      </w:r>
      <w:r>
        <w:rPr>
          <w:rFonts w:hint="eastAsia"/>
        </w:rPr>
        <w:br/>
      </w:r>
      <w:r>
        <w:rPr>
          <w:rFonts w:hint="eastAsia"/>
        </w:rPr>
        <w:t>　　　　二、农机流通行业竞争策略与机遇分析</w:t>
      </w:r>
      <w:r>
        <w:rPr>
          <w:rFonts w:hint="eastAsia"/>
        </w:rPr>
        <w:br/>
      </w:r>
      <w:r>
        <w:rPr>
          <w:rFonts w:hint="eastAsia"/>
        </w:rPr>
        <w:t>　　第四节 农机流通行业发展趋势分析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一、2025-2031年我国农机流通市场发展趋势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二、2025-2031年农机流通行业市场规模变化预测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国内农机流通企业竞争力分析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行业发展趋势与投资策略</w:t>
      </w:r>
      <w:r>
        <w:rPr>
          <w:rFonts w:hint="eastAsia"/>
        </w:rPr>
        <w:br/>
      </w:r>
      <w:r>
        <w:rPr>
          <w:rFonts w:hint="eastAsia"/>
        </w:rPr>
        <w:t>第七章 2025-2031年农机流通行业发展趋势及投资风险分析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当前农机流通行业存在的问题</w:t>
      </w:r>
      <w:r>
        <w:rPr>
          <w:rFonts w:hint="eastAsia"/>
        </w:rPr>
        <w:br/>
      </w:r>
      <w:r>
        <w:rPr>
          <w:rFonts w:hint="eastAsia"/>
        </w:rPr>
        <w:t>　　第二节 农机流通行业未来发展预测分析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一、中国农机流通发展方向分析</w:t>
      </w:r>
      <w:r>
        <w:rPr>
          <w:rFonts w:hint="eastAsia"/>
        </w:rPr>
        <w:br/>
      </w:r>
      <w:r>
        <w:rPr>
          <w:rFonts w:hint="eastAsia"/>
        </w:rPr>
        <w:t>　　　　二、中国农机流通行业投资环境分析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三、中国农机流通行业投资趋势分析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四、中国农机流通行业投资方向</w:t>
      </w:r>
      <w:r>
        <w:rPr>
          <w:rFonts w:hint="eastAsia"/>
        </w:rPr>
        <w:br/>
      </w:r>
      <w:r>
        <w:rPr>
          <w:rFonts w:hint="eastAsia"/>
        </w:rPr>
        <w:t>　　第三节 中国农机流通行业资本市场的运作</w:t>
      </w:r>
      <w:r>
        <w:rPr>
          <w:rFonts w:hint="eastAsia"/>
        </w:rPr>
        <w:br/>
      </w:r>
      <w:r>
        <w:rPr>
          <w:rFonts w:hint="eastAsia"/>
        </w:rPr>
        <w:t>　　　　一、农机流通企业国内资本市场的运作建议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二、农机流通企业海外资本市场的运作建议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一、中国农机流通行业投资对象</w:t>
      </w:r>
      <w:r>
        <w:rPr>
          <w:rFonts w:hint="eastAsia"/>
        </w:rPr>
        <w:br/>
      </w:r>
      <w:r>
        <w:rPr>
          <w:rFonts w:hint="eastAsia"/>
        </w:rPr>
        <w:t>　　　　二、中国农机流通行业投资营销模式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1、中国农机流通行业企业的国内营销模式建议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2、中国农机流通行业企业海外营销模式建议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农机流通行业投资风险预警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影响农机流通行业发展的主要因素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一、2025年影响农机流通行业运行的有利因素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二、2025年影响农机流通行业运行的稳定因素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三、2025年影响农机流通行业运行的不利因素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四、2025年我国农机流通行业发展面临的挑战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五、2025年我国农机流通行业发展面临的机遇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中智^林－专家对农机流通行业投资风险预警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一、2025-2031年农机流通行业市场风险及控制策略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二、2025-2031年农机流通行业政策风险及控制策略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三、2025-2031年农机流通行业经营风险及控制策略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四、2025-2031年农机流通同业竞争风险及控制策略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五、2025-2031年农机流通行业其他风险及控制策略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e0e48ac4943d8" w:history="1">
        <w:r>
          <w:rPr>
            <w:rStyle w:val="Hyperlink"/>
          </w:rPr>
          <w:t>中国农机流通行业发展调研与市场前景预测报告（2025-2031年）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e0e48ac4943d8" w:history="1">
        <w:r>
          <w:rPr>
            <w:rStyle w:val="Hyperlink"/>
          </w:rPr>
          <w:t>https://www.20087.com/M_JiaoTongYunShu/85/NongJiLiuTongShiChangXuQiuFenXiYuFaZhanQuShiYuCe.html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8809b21214f95" w:history="1">
      <w:r>
        <w:rPr>
          <w:rStyle w:val="Hyperlink"/>
        </w:rPr>
        <w:t>中国农机流通行业发展调研与市场前景预测报告（2025-2031年）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NongJiLiuTongShiChangXuQiuFenXiYuFaZhanQuShiYuCe.html" TargetMode="External" Id="R157e0e48ac49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NongJiLiuTongShiChangXuQiuFenXiYuFaZhanQuShiYuCe.html" TargetMode="External" Id="R9828809b2121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2025-02-27T03:07:00Z</dcterms:created>
  <dcterms:modified xsi:type="dcterms:W3CDTF">2025-02-27T04:07:00Z</dcterms:modified>
  <dc:subject>中国农机流通行业发展调研与市场前景预测报告（2025-2031年）</dc:subject>
  <dc:title>中国农机流通行业发展调研与市场前景预测报告（2025-2031年）</dc:title>
  <cp:keywords>中国农机流通行业发展调研与市场前景预测报告（2025-2031年）</cp:keywords>
  <dc:description>中国农机流通行业发展调研与市场前景预测报告（2025-2031年）</dc:description>
</cp:coreProperties>
</file>