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658b5ea44e3d" w:history="1">
              <w:r>
                <w:rPr>
                  <w:rStyle w:val="Hyperlink"/>
                </w:rPr>
                <w:t>2025年中国智慧停车行业现状研究分析与市场前景预测报告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658b5ea44e3d" w:history="1">
              <w:r>
                <w:rPr>
                  <w:rStyle w:val="Hyperlink"/>
                </w:rPr>
                <w:t>2025年中国智慧停车行业现状研究分析与市场前景预测报告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e658b5ea44e3d" w:history="1">
                <w:r>
                  <w:rPr>
                    <w:rStyle w:val="Hyperlink"/>
                  </w:rPr>
                  <w:t>https://www.20087.com/M_JiaoTongYunShu/85/ZhiHuiTingCheWeiLaiFaZhanQuShiYuCe.html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作为解决城市停车难题的有效手段，近年来在全球范围内得到了广泛应用。目前，智慧停车系统利用物联网、大数据、云计算等技术，实现了车位信息的实时采集、智能分配和在线支付等功能，有效提高了停车场的使用效率和用户体验。同时，智能导航、反向寻车和预约停车等功能的加入，进一步提升了智慧停车的便捷性和智能化水平。然而，智慧停车系统的推广仍面临标准化、数据安全和用户习惯培养等挑战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智慧化升级。通过与城市交通管理系统、公共交通和共享出行服务的深度融合，智慧停车将实现更加高效的城市交通管理。同时，随着5G和边缘计算技术的发展，智慧停车系统将能够提供更快速的数据处理和更精准的位置服务。此外，区块链技术的应用将提升数据安全性和透明度，增强用户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智慧停车行业概述</w:t>
      </w:r>
      <w:r>
        <w:rPr>
          <w:rFonts w:hint="eastAsia"/>
        </w:rPr>
        <w:br/>
      </w:r>
      <w:r>
        <w:rPr>
          <w:rFonts w:hint="eastAsia"/>
        </w:rPr>
        <w:t>　　第一节 智慧停车行业定义</w:t>
      </w:r>
      <w:r>
        <w:rPr>
          <w:rFonts w:hint="eastAsia"/>
        </w:rPr>
        <w:br/>
      </w:r>
      <w:r>
        <w:rPr>
          <w:rFonts w:hint="eastAsia"/>
        </w:rPr>
        <w:t>　　第二节 智慧停车行业发展历程</w:t>
      </w:r>
      <w:r>
        <w:rPr>
          <w:rFonts w:hint="eastAsia"/>
        </w:rPr>
        <w:br/>
      </w:r>
      <w:r>
        <w:rPr>
          <w:rFonts w:hint="eastAsia"/>
        </w:rPr>
        <w:t>　　第三节 智慧停车行业分类情况</w:t>
      </w:r>
      <w:r>
        <w:rPr>
          <w:rFonts w:hint="eastAsia"/>
        </w:rPr>
        <w:br/>
      </w:r>
      <w:r>
        <w:rPr>
          <w:rFonts w:hint="eastAsia"/>
        </w:rPr>
        <w:t>　　第四节 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2020-2025年中国智慧停车行业发展环境分析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2020-2025年中国智慧停车行业发展政策环境分析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2020-2025年中国智慧停车行业发展社会环境分析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2020-2025年中国智慧停车行业总体发展状况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中国智慧停车行业规模情况分析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中国智慧停车行业产销情况分析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中国智慧停车市场供需分析</w:t>
      </w:r>
      <w:r>
        <w:rPr>
          <w:rFonts w:hint="eastAsia"/>
        </w:rPr>
        <w:br/>
      </w:r>
      <w:r>
        <w:rPr>
          <w:rFonts w:hint="eastAsia"/>
        </w:rPr>
        <w:t>　　第一节 智慧停车市场现状分析及预测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二、2025-2031年我国智慧停车行业总产值预测</w:t>
      </w:r>
      <w:r>
        <w:rPr>
          <w:rFonts w:hint="eastAsia"/>
        </w:rPr>
        <w:br/>
      </w:r>
      <w:r>
        <w:rPr>
          <w:rFonts w:hint="eastAsia"/>
        </w:rPr>
        <w:t>　　第二节 智慧停车产品产量分析及预测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二、2025-2031年我国智慧停车产量预测</w:t>
      </w:r>
      <w:r>
        <w:rPr>
          <w:rFonts w:hint="eastAsia"/>
        </w:rPr>
        <w:br/>
      </w:r>
      <w:r>
        <w:rPr>
          <w:rFonts w:hint="eastAsia"/>
        </w:rPr>
        <w:t>　　第三节 智慧停车市场需求分析及预测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二、2025-2031年我国智慧停车市场需求预测</w:t>
      </w:r>
      <w:r>
        <w:rPr>
          <w:rFonts w:hint="eastAsia"/>
        </w:rPr>
        <w:br/>
      </w:r>
      <w:r>
        <w:rPr>
          <w:rFonts w:hint="eastAsia"/>
        </w:rPr>
        <w:t>　　第四节 智慧停车进出口数据分析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一、我国智慧停车出口数据分析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二、我国智慧停车进口数据分析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三、我国智慧停车进出口数据预测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智慧停车行业发展现状分析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中国智慧停车行业发展分析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一、2020-2025年中国智慧停车行业发展态势分析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二、2020-2025年中国智慧停车行业发展特点分析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三、2020-2025年中国智慧停车行业市场供需分析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中国智慧停车产业特征与行业重要性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智慧停车行业特性分析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2025年中国智慧停车市场规模分析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2025年中国智慧停车区域市场规模分析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2025-2031年中国智慧停车市场规模预测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智慧停车国内产品价格走势及影响因素分析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智慧停车及其主要上下游产品</w:t>
      </w:r>
      <w:r>
        <w:rPr>
          <w:rFonts w:hint="eastAsia"/>
        </w:rPr>
        <w:br/>
      </w:r>
      <w:r>
        <w:rPr>
          <w:rFonts w:hint="eastAsia"/>
        </w:rPr>
        <w:t>　　第一节 智慧停车上下游分析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智慧停车行业产业链分析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智慧停车产品竞争力优势分析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智慧停车企业竞争策略分析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一、提高智慧停车企业核心竞争力的对策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二、影响智慧停车企业核心竞争力的因素及提升途径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三、提高智慧停车企业竞争力的策略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智慧停车行业重点企业竞争分析119</w:t>
      </w:r>
      <w:r>
        <w:rPr>
          <w:rFonts w:hint="eastAsia"/>
        </w:rPr>
        <w:br/>
      </w:r>
      <w:r>
        <w:rPr>
          <w:rFonts w:hint="eastAsia"/>
        </w:rPr>
        <w:t>　　第一节 山东恒升智能停车系统有限公司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江苏润邦智能停车设备有限公司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北京公联顺达智能停车管理有限公司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安徽凯旋智能停车设备有限公司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上海誉澄智能科技有限公司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智慧停车行业投资与发展前景分析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智慧停车行业投资机会分析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一、智慧停车投资项目分析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二、可以投资的智慧停车模式</w:t>
      </w:r>
      <w:r>
        <w:rPr>
          <w:rFonts w:hint="eastAsia"/>
        </w:rPr>
        <w:br/>
      </w:r>
      <w:r>
        <w:rPr>
          <w:rFonts w:hint="eastAsia"/>
        </w:rPr>
        <w:t>　　　　三、2025年智慧停车投资机会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2025-2031年中国智慧停车行业发展预测分析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一、未来智慧停车发展分析</w:t>
      </w:r>
      <w:r>
        <w:rPr>
          <w:rFonts w:hint="eastAsia"/>
        </w:rPr>
        <w:br/>
      </w:r>
      <w:r>
        <w:rPr>
          <w:rFonts w:hint="eastAsia"/>
        </w:rPr>
        <w:t>　　　　二、未来智慧停车行业技术开发方向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三、总体行业&amp;ldquo；十四五&amp;rdquo；整体规划及预测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智慧停车产业用户度分析</w:t>
      </w:r>
      <w:r>
        <w:rPr>
          <w:rFonts w:hint="eastAsia"/>
        </w:rPr>
        <w:br/>
      </w:r>
      <w:r>
        <w:rPr>
          <w:rFonts w:hint="eastAsia"/>
        </w:rPr>
        <w:t>　　第一节 智慧停车产业用户认知程度</w:t>
      </w:r>
      <w:r>
        <w:rPr>
          <w:rFonts w:hint="eastAsia"/>
        </w:rPr>
        <w:br/>
      </w:r>
      <w:r>
        <w:rPr>
          <w:rFonts w:hint="eastAsia"/>
        </w:rPr>
        <w:t>　　第二节 智慧停车产业用户关注因素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2025-2031年智慧停车行业发展趋势及投资风险分析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当前智慧停车存在的问题</w:t>
      </w:r>
      <w:r>
        <w:rPr>
          <w:rFonts w:hint="eastAsia"/>
        </w:rPr>
        <w:br/>
      </w:r>
      <w:r>
        <w:rPr>
          <w:rFonts w:hint="eastAsia"/>
        </w:rPr>
        <w:t>　　第二节 智慧停车未来发展预测分析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一、中国智慧停车发展方向分析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二、2025-2031年中国智慧停车行业发展规模预测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三、2025-2031年中国智慧停车行业发展趋势预测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2025-2031年中国智慧停车行业投资风险分析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智慧停车行业营销策略分析及建议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一、智慧停车行业营销模式</w:t>
      </w:r>
      <w:r>
        <w:rPr>
          <w:rFonts w:hint="eastAsia"/>
        </w:rPr>
        <w:br/>
      </w:r>
      <w:r>
        <w:rPr>
          <w:rFonts w:hint="eastAsia"/>
        </w:rPr>
        <w:t>　　　　二、智慧停车行业营销策略</w:t>
      </w:r>
      <w:r>
        <w:rPr>
          <w:rFonts w:hint="eastAsia"/>
        </w:rPr>
        <w:br/>
      </w:r>
      <w:r>
        <w:rPr>
          <w:rFonts w:hint="eastAsia"/>
        </w:rPr>
        <w:t>　　第二节 智慧停车行业企业经营发展分析及建议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一、智慧停车行业经营模式</w:t>
      </w:r>
      <w:r>
        <w:rPr>
          <w:rFonts w:hint="eastAsia"/>
        </w:rPr>
        <w:br/>
      </w:r>
      <w:r>
        <w:rPr>
          <w:rFonts w:hint="eastAsia"/>
        </w:rPr>
        <w:t>　　　　二、智慧停车行业生产模式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智能停车场产业链</w:t>
      </w:r>
      <w:r>
        <w:rPr>
          <w:rFonts w:hint="eastAsia"/>
        </w:rPr>
        <w:br/>
      </w:r>
      <w:r>
        <w:rPr>
          <w:rFonts w:hint="eastAsia"/>
        </w:rPr>
        <w:t>　　图表 2 2025年II季度&amp;mdash；2014年II季度国内生产总值季度累计同比增长率（%）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2025年&amp;mdash；2014年12月工业增加值月度同比增长率（%）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2025年&amp;mdash；2014年1-12月固定资产投资完成额月度累计同比增长率（%）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2025年&amp;mdash；2014年12月社会消费品零售总额月度同比增长率（%）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2025年&amp;mdash；2014年12月工业品出厂价格指数（上年同月=100）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2020-2025年我国智慧停车行业规模企业个数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2020-2025年我国智慧停车行业从业人员</w:t>
      </w:r>
      <w:r>
        <w:rPr>
          <w:rFonts w:hint="eastAsia"/>
        </w:rPr>
        <w:br/>
      </w:r>
      <w:r>
        <w:rPr>
          <w:rFonts w:hint="eastAsia"/>
        </w:rPr>
        <w:t>　　图表 10 2020-2025年我国智慧停车行业资产合计及增长情况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2020-2025年我国智慧停车行业资产合计及增长对比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2020-2025年我国智慧停车行业利润总额及增长情况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2020-2025年我国智慧停车行业利润总额及增长对比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2020-2025年我国智慧停车行业工业总产值及增长情况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2020-2025年我国智慧停车行业工业总产值及增长对比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2020-2025年我国智慧停车行业销售收入及增长对比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2020-2025年我国智慧停车行业产销率</w:t>
      </w:r>
      <w:r>
        <w:rPr>
          <w:rFonts w:hint="eastAsia"/>
        </w:rPr>
        <w:br/>
      </w:r>
      <w:r>
        <w:rPr>
          <w:rFonts w:hint="eastAsia"/>
        </w:rPr>
        <w:t>　　图表 19 2020-2025年我国智慧停车行业销售毛利率</w:t>
      </w:r>
      <w:r>
        <w:rPr>
          <w:rFonts w:hint="eastAsia"/>
        </w:rPr>
        <w:br/>
      </w:r>
      <w:r>
        <w:rPr>
          <w:rFonts w:hint="eastAsia"/>
        </w:rPr>
        <w:t>　　图表 20 2020-2025年我国智慧停车行业资产负债率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2020-2025年我国智慧停车行业速动比率</w:t>
      </w:r>
      <w:r>
        <w:rPr>
          <w:rFonts w:hint="eastAsia"/>
        </w:rPr>
        <w:br/>
      </w:r>
      <w:r>
        <w:rPr>
          <w:rFonts w:hint="eastAsia"/>
        </w:rPr>
        <w:t>　　图表 22 2020-2025年我国智慧停车行业人均销售额</w:t>
      </w:r>
      <w:r>
        <w:rPr>
          <w:rFonts w:hint="eastAsia"/>
        </w:rPr>
        <w:br/>
      </w:r>
      <w:r>
        <w:rPr>
          <w:rFonts w:hint="eastAsia"/>
        </w:rPr>
        <w:t>　　图表 23 2020-2025年我国智慧停车行业工业总产值及增长对比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2025-2031年我国智慧停车行业工业总产值预测图</w:t>
      </w:r>
      <w:r>
        <w:rPr>
          <w:rFonts w:hint="eastAsia"/>
        </w:rPr>
        <w:br/>
      </w:r>
      <w:r>
        <w:rPr>
          <w:rFonts w:hint="eastAsia"/>
        </w:rPr>
        <w:t>　　图表 25 2020-2025年我国智慧停车行业销售收入及增长对比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2025-2031年我国智慧停车行业销售收入预测图</w:t>
      </w:r>
      <w:r>
        <w:rPr>
          <w:rFonts w:hint="eastAsia"/>
        </w:rPr>
        <w:br/>
      </w:r>
      <w:r>
        <w:rPr>
          <w:rFonts w:hint="eastAsia"/>
        </w:rPr>
        <w:t>　　图表 27 2020-2025年我国智慧停车行业出口金额</w:t>
      </w:r>
      <w:r>
        <w:rPr>
          <w:rFonts w:hint="eastAsia"/>
        </w:rPr>
        <w:br/>
      </w:r>
      <w:r>
        <w:rPr>
          <w:rFonts w:hint="eastAsia"/>
        </w:rPr>
        <w:t>　　图表 28 2020-2025年我国智慧停车出口去向</w:t>
      </w:r>
      <w:r>
        <w:rPr>
          <w:rFonts w:hint="eastAsia"/>
        </w:rPr>
        <w:br/>
      </w:r>
      <w:r>
        <w:rPr>
          <w:rFonts w:hint="eastAsia"/>
        </w:rPr>
        <w:t>　　图表 29 2020-2025年我国智慧停车行业进口金额</w:t>
      </w:r>
      <w:r>
        <w:rPr>
          <w:rFonts w:hint="eastAsia"/>
        </w:rPr>
        <w:br/>
      </w:r>
      <w:r>
        <w:rPr>
          <w:rFonts w:hint="eastAsia"/>
        </w:rPr>
        <w:t>　　图表 30 2020-2025年我国智慧停车进口来源</w:t>
      </w:r>
      <w:r>
        <w:rPr>
          <w:rFonts w:hint="eastAsia"/>
        </w:rPr>
        <w:br/>
      </w:r>
      <w:r>
        <w:rPr>
          <w:rFonts w:hint="eastAsia"/>
        </w:rPr>
        <w:t>　　图表 31 2020-2025年我国智慧停车行业销售收入及增长对比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2020-2025年东北地区智慧停车行业销售收入及增长情况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2020-2025年华北地区智慧停车行业销售收入及增长情况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2020-2025年华东地区智慧停车行业销售收入及增长情况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2020-2025年华中地区智慧停车行业销售收入及增长情况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2020-2025年华南地区智慧停车行业销售收入及增长情况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2020-2025年西北地区智慧停车行业销售收入及增长情况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2020-2025年西南地区智慧停车行业销售收入及增长情况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2025年&amp;mdash；2014年1-12月国内智慧停车平均价格走势</w:t>
      </w:r>
      <w:r>
        <w:rPr>
          <w:rFonts w:hint="eastAsia"/>
        </w:rPr>
        <w:br/>
      </w:r>
      <w:r>
        <w:rPr>
          <w:rFonts w:hint="eastAsia"/>
        </w:rPr>
        <w:t>　　图表 40 智慧停车生产企业定价目标选择</w:t>
      </w:r>
      <w:r>
        <w:rPr>
          <w:rFonts w:hint="eastAsia"/>
        </w:rPr>
        <w:br/>
      </w:r>
      <w:r>
        <w:rPr>
          <w:rFonts w:hint="eastAsia"/>
        </w:rPr>
        <w:t>　　图表 41 智慧停车企业对付竞争者降价的程序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2020-2025年我国集成电路对外依存度高</w:t>
      </w:r>
      <w:r>
        <w:rPr>
          <w:rFonts w:hint="eastAsia"/>
        </w:rPr>
        <w:br/>
      </w:r>
      <w:r>
        <w:rPr>
          <w:rFonts w:hint="eastAsia"/>
        </w:rPr>
        <w:t>　　图表 43 2020-2025年我国集成电路产业近年高速增长</w:t>
      </w:r>
      <w:r>
        <w:rPr>
          <w:rFonts w:hint="eastAsia"/>
        </w:rPr>
        <w:br/>
      </w:r>
      <w:r>
        <w:rPr>
          <w:rFonts w:hint="eastAsia"/>
        </w:rPr>
        <w:t>　　图表 44 2020-2025年IC 设计产业占比逐年提升</w:t>
      </w:r>
      <w:r>
        <w:rPr>
          <w:rFonts w:hint="eastAsia"/>
        </w:rPr>
        <w:br/>
      </w:r>
      <w:r>
        <w:rPr>
          <w:rFonts w:hint="eastAsia"/>
        </w:rPr>
        <w:t>　　图表 45 近3年山东恒升智能停车系统有限公司资产负债率变化情况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近3年山东恒升智能停车系统有限公司产权比率变化情况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近3年山东恒升智能停车系统有限公司固定资产周转次数情况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近3年山东恒升智能停车系统有限公司流动资产周转次数变化情况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近3年山东恒升智能停车系统有限公司总资产周转次数变化情况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近3年山东恒升智能停车系统有限公司销售毛利率变化情况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近3年江苏润邦智能停车设备有限公司资产负债率变化情况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近3年江苏润邦智能停车设备有限公司产权比率变化情况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近3年江苏润邦智能停车设备有限公司固定资产周转次数情况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近3年江苏润邦智能停车设备有限公司流动资产周转次数变化情况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近3年江苏润邦智能停车设备有限公司总资产周转次数变化情况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近3年江苏润邦智能停车设备有限公司销售毛利率变化情况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近3年北京公联顺达智能停车管理有限公司资产负债率变化情况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658b5ea44e3d" w:history="1">
        <w:r>
          <w:rPr>
            <w:rStyle w:val="Hyperlink"/>
          </w:rPr>
          <w:t>2025年中国智慧停车行业现状研究分析与市场前景预测报告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e658b5ea44e3d" w:history="1">
        <w:r>
          <w:rPr>
            <w:rStyle w:val="Hyperlink"/>
          </w:rPr>
          <w:t>https://www.20087.com/M_JiaoTongYunShu/85/ZhiHuiTingCheWeiLaiFaZhanQuShiYuCe.html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7fa42f594a81" w:history="1">
      <w:r>
        <w:rPr>
          <w:rStyle w:val="Hyperlink"/>
        </w:rPr>
        <w:t>2025年中国智慧停车行业现状研究分析与市场前景预测报告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ZhiHuiTingCheWeiLaiFaZhanQuShiYuCe.html" TargetMode="External" Id="R017e658b5ea4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ZhiHuiTingCheWeiLaiFaZhanQuShiYuCe.html" TargetMode="External" Id="Rc2277fa42f5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2025-03-12T06:37:00Z</dcterms:created>
  <dcterms:modified xsi:type="dcterms:W3CDTF">2025-03-12T07:37:00Z</dcterms:modified>
  <dc:subject>2025年中国智慧停车行业现状研究分析与市场前景预测报告</dc:subject>
  <dc:title>2025年中国智慧停车行业现状研究分析与市场前景预测报告</dc:title>
  <cp:keywords>2025年中国智慧停车行业现状研究分析与市场前景预测报告</cp:keywords>
  <dc:description>2025年中国智慧停车行业现状研究分析与市场前景预测报告</dc:description>
</cp:coreProperties>
</file>