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d1a2f323446c9" w:history="1">
              <w:r>
                <w:rPr>
                  <w:rStyle w:val="Hyperlink"/>
                </w:rPr>
                <w:t>2025-2031年中国轿车市场研究分析与前景趋势报告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d1a2f323446c9" w:history="1">
              <w:r>
                <w:rPr>
                  <w:rStyle w:val="Hyperlink"/>
                </w:rPr>
                <w:t>2025-2031年中国轿车市场研究分析与前景趋势报告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d1a2f323446c9" w:history="1">
                <w:r>
                  <w:rPr>
                    <w:rStyle w:val="Hyperlink"/>
                  </w:rPr>
                  <w:t>https://www.20087.com/5/88/JiaoCheHangYeQianJingQuShi.html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市场正经历从传统燃油车向新能源汽车的深刻变革。目前，电动汽车和插电式混合动力汽车的市场份额逐年攀升，得益于电池技术的进步和充电基础设施的完善。同时，智能网联技术的应用，如自动驾驶、车联网服务，提升了驾驶安全性和乘车体验。然而，高昂的购车成本、续航里程焦虑和二手车残值问题，仍然是制约新能源汽车普及的障碍。</w:t>
      </w:r>
      <w:r>
        <w:rPr>
          <w:rFonts w:hint="eastAsia"/>
        </w:rPr>
        <w:br/>
      </w:r>
      <w:r>
        <w:rPr>
          <w:rFonts w:hint="eastAsia"/>
        </w:rPr>
        <w:t>　　未来，轿车行业将更加注重电动化、智能化和共享化。一方面，通过提高电池能量密度和降低生产成本，电动汽车将变得更加经济实惠，续航能力更强。另一方面，随着5G通信和AI技术的成熟，自动驾驶将从L2级向L4/L5级迈进，实现完全无人驾驶。此外，共享经济模式的兴起，如汽车共享和网约车服务，将改变个人拥车观念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d1a2f323446c9" w:history="1">
        <w:r>
          <w:rPr>
            <w:rStyle w:val="Hyperlink"/>
          </w:rPr>
          <w:t>2025-2031年中国轿车市场研究分析与前景趋势报告</w:t>
        </w:r>
      </w:hyperlink>
      <w:r>
        <w:rPr>
          <w:rFonts w:hint="eastAsia"/>
        </w:rPr>
        <w:t>》依托详实的数据支撑，全面剖析了轿车行业的市场规模、需求动态与价格走势。轿车报告深入挖掘产业链上下游关联，评估当前市场现状，并对未来轿车市场前景作出科学预测。通过对轿车细分市场的划分和重点企业的剖析，揭示了行业竞争格局、品牌影响力和市场集中度。此外，轿车报告还为投资者提供了关于轿车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一、轿车行业定义及分类</w:t>
      </w:r>
      <w:r>
        <w:rPr>
          <w:rFonts w:hint="eastAsia"/>
        </w:rPr>
        <w:br/>
      </w:r>
      <w:r>
        <w:rPr>
          <w:rFonts w:hint="eastAsia"/>
        </w:rPr>
        <w:t>　　　　二、轿车行业经济特性</w:t>
      </w:r>
      <w:r>
        <w:rPr>
          <w:rFonts w:hint="eastAsia"/>
        </w:rPr>
        <w:br/>
      </w:r>
      <w:r>
        <w:rPr>
          <w:rFonts w:hint="eastAsia"/>
        </w:rPr>
        <w:t>　　　　三、轿车行业产业链简介</w:t>
      </w:r>
      <w:r>
        <w:rPr>
          <w:rFonts w:hint="eastAsia"/>
        </w:rPr>
        <w:br/>
      </w:r>
      <w:r>
        <w:rPr>
          <w:rFonts w:hint="eastAsia"/>
        </w:rPr>
        <w:t>　　第二节 轿车行业发展成熟度</w:t>
      </w:r>
      <w:r>
        <w:rPr>
          <w:rFonts w:hint="eastAsia"/>
        </w:rPr>
        <w:br/>
      </w:r>
      <w:r>
        <w:rPr>
          <w:rFonts w:hint="eastAsia"/>
        </w:rPr>
        <w:t>　　　　一、轿车行业发展周期分析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轿车行业相关产业动态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2024-2025年轿车行业发展环境分析</w:t>
      </w:r>
      <w:r>
        <w:rPr>
          <w:rFonts w:hint="eastAsia"/>
        </w:rPr>
        <w:br/>
      </w:r>
      <w:r>
        <w:rPr>
          <w:rFonts w:hint="eastAsia"/>
        </w:rPr>
        <w:t>　　第一节 轿车行业环境分析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轿车行业相关政策、法规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轿车行业技术发展现状及趋势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当前我国轿车技术发展现状</w:t>
      </w:r>
      <w:r>
        <w:rPr>
          <w:rFonts w:hint="eastAsia"/>
        </w:rPr>
        <w:br/>
      </w:r>
      <w:r>
        <w:rPr>
          <w:rFonts w:hint="eastAsia"/>
        </w:rPr>
        <w:t>　　第二节 中外轿车技术差距及产生差距的主要原因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提高我国轿车技术的对策</w:t>
      </w:r>
      <w:r>
        <w:rPr>
          <w:rFonts w:hint="eastAsia"/>
        </w:rPr>
        <w:br/>
      </w:r>
      <w:r>
        <w:rPr>
          <w:rFonts w:hint="eastAsia"/>
        </w:rPr>
        <w:t>　　第四节 我国轿车产品研发、设计发展趋势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中国轿车市场发展调研</w:t>
      </w:r>
      <w:r>
        <w:rPr>
          <w:rFonts w:hint="eastAsia"/>
        </w:rPr>
        <w:br/>
      </w:r>
      <w:r>
        <w:rPr>
          <w:rFonts w:hint="eastAsia"/>
        </w:rPr>
        <w:t>　　第一节 轿车市场现状分析及预测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一、2020-2025年中国轿车市场规模分析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二、2025-2031年中国轿车市场规模预测</w:t>
      </w:r>
      <w:r>
        <w:rPr>
          <w:rFonts w:hint="eastAsia"/>
        </w:rPr>
        <w:br/>
      </w:r>
      <w:r>
        <w:rPr>
          <w:rFonts w:hint="eastAsia"/>
        </w:rPr>
        <w:t>　　第二节 轿车行业产能分析及预测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一、2020-2025年中国轿车行业产能分析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二、2025-2031年中国轿车行业产能预测</w:t>
      </w:r>
      <w:r>
        <w:rPr>
          <w:rFonts w:hint="eastAsia"/>
        </w:rPr>
        <w:br/>
      </w:r>
      <w:r>
        <w:rPr>
          <w:rFonts w:hint="eastAsia"/>
        </w:rPr>
        <w:t>　　第三节 轿车行业产量分析及预测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一、2020-2025年中国轿车行业产量分析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二、2025-2031年中国轿车行业产量预测</w:t>
      </w:r>
      <w:r>
        <w:rPr>
          <w:rFonts w:hint="eastAsia"/>
        </w:rPr>
        <w:br/>
      </w:r>
      <w:r>
        <w:rPr>
          <w:rFonts w:hint="eastAsia"/>
        </w:rPr>
        <w:t>　　第四节 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一、2020-2025年中国轿车市场需求分析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二、2025-2031年中国轿车市场需求预测</w:t>
      </w:r>
      <w:r>
        <w:rPr>
          <w:rFonts w:hint="eastAsia"/>
        </w:rPr>
        <w:br/>
      </w:r>
      <w:r>
        <w:rPr>
          <w:rFonts w:hint="eastAsia"/>
        </w:rPr>
        <w:t>　　第五节 轿车进出口数据分析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一、2020-2025年中国轿车进出口数据分析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二、2025-2031年国内轿车进出口情况预测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五、轿车行业敏感性分析</w:t>
      </w:r>
      <w:r>
        <w:rPr>
          <w:rFonts w:hint="eastAsia"/>
        </w:rPr>
        <w:br/>
      </w:r>
      <w:r>
        <w:rPr>
          <w:rFonts w:hint="eastAsia"/>
        </w:rPr>
        <w:t>　　第二节 中国轿车行业财务能力分析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一、轿车行业盈利能力分析</w:t>
      </w:r>
      <w:r>
        <w:rPr>
          <w:rFonts w:hint="eastAsia"/>
        </w:rPr>
        <w:br/>
      </w:r>
      <w:r>
        <w:rPr>
          <w:rFonts w:hint="eastAsia"/>
        </w:rPr>
        <w:t>　　　　二、轿车行业偿债能力分析</w:t>
      </w:r>
      <w:r>
        <w:rPr>
          <w:rFonts w:hint="eastAsia"/>
        </w:rPr>
        <w:br/>
      </w:r>
      <w:r>
        <w:rPr>
          <w:rFonts w:hint="eastAsia"/>
        </w:rPr>
        <w:t>　　　　三、轿车行业营运能力分析</w:t>
      </w:r>
      <w:r>
        <w:rPr>
          <w:rFonts w:hint="eastAsia"/>
        </w:rPr>
        <w:br/>
      </w:r>
      <w:r>
        <w:rPr>
          <w:rFonts w:hint="eastAsia"/>
        </w:rPr>
        <w:t>　　　　四、轿车行业发展能力分析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一、中国轿车行业重点区域市场结构变化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二、重点地区（一）轿车行业发展分析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三、重点地区（二）轿车行业发展分析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四、重点地区（三）轿车行业发展分析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五、重点地区（四）轿车行业发展分析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六、重点地区（五）轿车行业发展分析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轿车行业产品价格分析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三、主要轿车品牌产品价位分析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五、价格在轿车行业竞争中的重要性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2025年中国轿车行业上下游行业发展分析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轿车上游行业分析</w:t>
      </w:r>
      <w:r>
        <w:rPr>
          <w:rFonts w:hint="eastAsia"/>
        </w:rPr>
        <w:br/>
      </w:r>
      <w:r>
        <w:rPr>
          <w:rFonts w:hint="eastAsia"/>
        </w:rPr>
        <w:t>　　　　一、轿车产品成本构成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四、上游供给对轿车行业的影响</w:t>
      </w:r>
      <w:r>
        <w:rPr>
          <w:rFonts w:hint="eastAsia"/>
        </w:rPr>
        <w:br/>
      </w:r>
      <w:r>
        <w:rPr>
          <w:rFonts w:hint="eastAsia"/>
        </w:rPr>
        <w:t>　　第二节 轿车下游行业分析</w:t>
      </w:r>
      <w:r>
        <w:rPr>
          <w:rFonts w:hint="eastAsia"/>
        </w:rPr>
        <w:br/>
      </w:r>
      <w:r>
        <w:rPr>
          <w:rFonts w:hint="eastAsia"/>
        </w:rPr>
        <w:t>　　　　一、轿车下游行业分布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四、下游需求对轿车行业的影响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2025年中国轿车产业市场竞争格局分析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2025年中国轿车产业竞争现状分析</w:t>
      </w:r>
      <w:r>
        <w:rPr>
          <w:rFonts w:hint="eastAsia"/>
        </w:rPr>
        <w:br/>
      </w:r>
      <w:r>
        <w:rPr>
          <w:rFonts w:hint="eastAsia"/>
        </w:rPr>
        <w:t>　　　　一、轿车竞争力分析</w:t>
      </w:r>
      <w:r>
        <w:rPr>
          <w:rFonts w:hint="eastAsia"/>
        </w:rPr>
        <w:br/>
      </w:r>
      <w:r>
        <w:rPr>
          <w:rFonts w:hint="eastAsia"/>
        </w:rPr>
        <w:t>　　　　二、轿车技术竞争分析</w:t>
      </w:r>
      <w:r>
        <w:rPr>
          <w:rFonts w:hint="eastAsia"/>
        </w:rPr>
        <w:br/>
      </w:r>
      <w:r>
        <w:rPr>
          <w:rFonts w:hint="eastAsia"/>
        </w:rPr>
        <w:t>　　　　三、轿车价格竞争分析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2025年中国轿车产业集中度分析</w:t>
      </w:r>
      <w:r>
        <w:rPr>
          <w:rFonts w:hint="eastAsia"/>
        </w:rPr>
        <w:br/>
      </w:r>
      <w:r>
        <w:rPr>
          <w:rFonts w:hint="eastAsia"/>
        </w:rPr>
        <w:t>　　　　一、轿车市场集中度分析</w:t>
      </w:r>
      <w:r>
        <w:rPr>
          <w:rFonts w:hint="eastAsia"/>
        </w:rPr>
        <w:br/>
      </w:r>
      <w:r>
        <w:rPr>
          <w:rFonts w:hint="eastAsia"/>
        </w:rPr>
        <w:t>　　　　二、轿车企业集中度分析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2025-2031年提高轿车企业竞争力的策略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轿车行业投资风险预警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五、我国轿车行业发展面临的机遇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2025-2031年轿车市场发展潜力分析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2025-2031年轿车行业发展趋势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2025-2031年轿车行业投资前景研究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中:智:林:－对我国轿车品牌的战略思考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四、我国轿车企业的品牌战略</w:t>
      </w:r>
      <w:r>
        <w:rPr>
          <w:rFonts w:hint="eastAsia"/>
        </w:rPr>
        <w:br/>
      </w:r>
      <w:r>
        <w:rPr>
          <w:rFonts w:hint="eastAsia"/>
        </w:rPr>
        <w:t>　　　　五、轿车品牌战略管理的策略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2020-2025年中国轿车市场规模及增长情况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2025-2031年中国轿车行业产量预测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2020-2025年中国轿车行业市场需求及增长情况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2025-2031年中国轿车行业市场需求预测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2020-2025年中国轿车行业利润及增长情况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2020-2025年中国轿车行业出口情况分析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2025-2031年中国轿车行业产品市场价格走势预测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轿车重点企业经营情况分析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2025-2031年中国轿车市场规模预测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2025-2031年中国轿车行业利润预测</w:t>
      </w:r>
      <w:r>
        <w:rPr>
          <w:rFonts w:hint="eastAsia"/>
        </w:rPr>
        <w:br/>
      </w:r>
      <w:r>
        <w:rPr>
          <w:rFonts w:hint="eastAsia"/>
        </w:rPr>
        <w:t>　　图表 2025年轿车行业壁垒</w:t>
      </w:r>
      <w:r>
        <w:rPr>
          <w:rFonts w:hint="eastAsia"/>
        </w:rPr>
        <w:br/>
      </w:r>
      <w:r>
        <w:rPr>
          <w:rFonts w:hint="eastAsia"/>
        </w:rPr>
        <w:t>　　图表 2025年轿车市场前景分析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2025-2031年中国轿车市场需求预测</w:t>
      </w:r>
      <w:r>
        <w:rPr>
          <w:rFonts w:hint="eastAsia"/>
        </w:rPr>
        <w:br/>
      </w:r>
      <w:r>
        <w:rPr>
          <w:rFonts w:hint="eastAsia"/>
        </w:rPr>
        <w:t>　　图表 2025年轿车发展趋势预测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d1a2f323446c9" w:history="1">
        <w:r>
          <w:rPr>
            <w:rStyle w:val="Hyperlink"/>
          </w:rPr>
          <w:t>2025-2031年中国轿车市场研究分析与前景趋势报告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d1a2f323446c9" w:history="1">
        <w:r>
          <w:rPr>
            <w:rStyle w:val="Hyperlink"/>
          </w:rPr>
          <w:t>https://www.20087.com/5/88/JiaoCheHangYeQianJingQuShi.html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70111156d44e0" w:history="1">
      <w:r>
        <w:rPr>
          <w:rStyle w:val="Hyperlink"/>
        </w:rPr>
        <w:t>2025-2031年中国轿车市场研究分析与前景趋势报告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aoCheHangYeQianJingQuShi.html" TargetMode="External" Id="R043d1a2f3234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aoCheHangYeQianJingQuShi.html" TargetMode="External" Id="R21870111156d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2024-10-23T02:46:00Z</dcterms:created>
  <dcterms:modified xsi:type="dcterms:W3CDTF">2024-10-23T03:46:00Z</dcterms:modified>
  <dc:subject>2025-2031年中国轿车市场研究分析与前景趋势报告</dc:subject>
  <dc:title>2025-2031年中国轿车市场研究分析与前景趋势报告</dc:title>
  <cp:keywords>2025-2031年中国轿车市场研究分析与前景趋势报告</cp:keywords>
  <dc:description>2025-2031年中国轿车市场研究分析与前景趋势报告</dc:description>
</cp:coreProperties>
</file>