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1f1c4e7e141f9" w:history="1">
              <w:r>
                <w:rPr>
                  <w:rStyle w:val="Hyperlink"/>
                </w:rPr>
                <w:t>2023-2029年中国智能座舱电子市场全面调研与发展趋势预测报告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1f1c4e7e141f9" w:history="1">
              <w:r>
                <w:rPr>
                  <w:rStyle w:val="Hyperlink"/>
                </w:rPr>
                <w:t>2023-2029年中国智能座舱电子市场全面调研与发展趋势预测报告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1f1c4e7e141f9" w:history="1">
                <w:r>
                  <w:rPr>
                    <w:rStyle w:val="Hyperlink"/>
                  </w:rPr>
                  <w:t>https://www.20087.com/5/98/ZhiNengZuoCangDianZiFaZhanQuShiF.html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电子是现代汽车内部技术的集成，包括了仪表盘、中控台、抬头显示、车载信息娱乐系统等，近年来随着车联网技术的成熟和自动驾驶级别的提升，智能座舱的交互性和智能化程度显著增强。现代车辆中，智能座舱电子系统不仅提供基本的信息显示和娱乐功能，还能通过语音识别、手势控制等多模态交互方式，为驾驶员提供更加直观、安全的驾驶体验。同时，随着5G网络的商用化，智能座舱电子系统能够实时接入云端服务，实现远程车辆管理、路况信息推送等功能，极大提升了驾驶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座舱电子将更加注重用户体验和个性化服务。随着AI技术的深化应用，智能座舱将具备更高级别的情境感知能力，能够根据驾驶员的行为习惯、健康状况和情绪状态，提供定制化的驾驶辅助和娱乐内容。同时，智能座舱电子将与外部智能设备（如手机、智能家居）实现更深层次的互联，形成一个完整的智能生态系统，进一步提升驾驶者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f1c4e7e141f9" w:history="1">
        <w:r>
          <w:rPr>
            <w:rStyle w:val="Hyperlink"/>
          </w:rPr>
          <w:t>2023-2029年中国智能座舱电子市场全面调研与发展趋势预测报告</w:t>
        </w:r>
      </w:hyperlink>
      <w:r>
        <w:rPr>
          <w:rFonts w:hint="eastAsia"/>
        </w:rPr>
        <w:t>》主要分析了智能座舱电子行业的市场规模、智能座舱电子市场供需状况、智能座舱电子市场竞争状况和智能座舱电子主要企业经营情况，同时对智能座舱电子行业的未来发展做出了科学预测。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f1c4e7e141f9" w:history="1">
        <w:r>
          <w:rPr>
            <w:rStyle w:val="Hyperlink"/>
          </w:rPr>
          <w:t>2023-2029年中国智能座舱电子市场全面调研与发展趋势预测报告</w:t>
        </w:r>
      </w:hyperlink>
      <w:r>
        <w:rPr>
          <w:rFonts w:hint="eastAsia"/>
        </w:rPr>
        <w:t>》在多年智能座舱电子行业研究的基础上，结合中国智能座舱电子行业市场的发展现状，通过资深研究团队对智能座舱电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1f1c4e7e141f9" w:history="1">
        <w:r>
          <w:rPr>
            <w:rStyle w:val="Hyperlink"/>
          </w:rPr>
          <w:t>2023-2029年中国智能座舱电子市场全面调研与发展趋势预测报告</w:t>
        </w:r>
      </w:hyperlink>
      <w:r>
        <w:rPr>
          <w:rFonts w:hint="eastAsia"/>
        </w:rPr>
        <w:t>》可以帮助投资者准确把握智能座舱电子行业的市场现状，为投资者进行投资作出智能座舱电子行业前景预判，挖掘智能座舱电子行业投资价值，同时提出智能座舱电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智能座舱电子行业概述</w:t>
      </w:r>
      <w:r>
        <w:rPr>
          <w:rFonts w:hint="eastAsia"/>
        </w:rPr>
        <w:br/>
      </w:r>
      <w:r>
        <w:rPr>
          <w:rFonts w:hint="eastAsia"/>
        </w:rPr>
        <w:t>　　第一节 智能座舱电子行业发展环境分析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三、2023年智能座舱电子行业相关政策及影响</w:t>
      </w:r>
      <w:r>
        <w:rPr>
          <w:rFonts w:hint="eastAsia"/>
        </w:rPr>
        <w:br/>
      </w:r>
      <w:r>
        <w:rPr>
          <w:rFonts w:hint="eastAsia"/>
        </w:rPr>
        <w:t>　　　　我国高度重视智能汽车产业发展，推出智能汽车未来发展“三步走”战略。近三年来，国家陆续出台了促进智能汽车和汽车电子行业发展的相关政策。2018年1月，发改委发布《智能汽车创新发展战略（征求意见稿）》，是国家层面发布的首个面向智能汽车领域政策文件，文件详细阐述了我国智能汽车发展的战略态势、战略意义、战略任务和实施途径，并提出智能汽车发展“三步走”战略，要求于2025年全面形成智能汽车的技术创新、产业生态、路网设施、法规标准、产品监管和信息安全体系。2018年12月工信部发布的《车联网（智能网联汽车）产业发展行动计划》，同样提出车联网未来发展的“两步走”战略。</w:t>
      </w:r>
      <w:r>
        <w:rPr>
          <w:rFonts w:hint="eastAsia"/>
        </w:rPr>
        <w:br/>
      </w:r>
      <w:r>
        <w:rPr>
          <w:rFonts w:hint="eastAsia"/>
        </w:rPr>
        <w:t>　　　　2018年国家关于智能汽车产业的相关政策</w:t>
      </w:r>
      <w:r>
        <w:rPr>
          <w:rFonts w:hint="eastAsia"/>
        </w:rPr>
        <w:br/>
      </w:r>
      <w:r>
        <w:rPr>
          <w:rFonts w:hint="eastAsia"/>
        </w:rPr>
        <w:t>　　第二节 智能座舱电子行业基本特征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三、智能座舱电子行业特性分析</w:t>
      </w:r>
      <w:r>
        <w:rPr>
          <w:rFonts w:hint="eastAsia"/>
        </w:rPr>
        <w:br/>
      </w:r>
      <w:r>
        <w:rPr>
          <w:rFonts w:hint="eastAsia"/>
        </w:rPr>
        <w:t>　　　　四、智能座舱电子行业发展历程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智能座舱电子行业产业链分析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二、智能座舱电子产业链模型分析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全球智能座舱电子市场发展分析</w:t>
      </w:r>
      <w:r>
        <w:rPr>
          <w:rFonts w:hint="eastAsia"/>
        </w:rPr>
        <w:br/>
      </w:r>
      <w:r>
        <w:rPr>
          <w:rFonts w:hint="eastAsia"/>
        </w:rPr>
        <w:t>　　第一节 2023年全球智能座舱电子市场分析</w:t>
      </w:r>
      <w:r>
        <w:rPr>
          <w:rFonts w:hint="eastAsia"/>
        </w:rPr>
        <w:br/>
      </w:r>
      <w:r>
        <w:rPr>
          <w:rFonts w:hint="eastAsia"/>
        </w:rPr>
        <w:t>　　　　一、2023年全球智能座舱电子市场回顾</w:t>
      </w:r>
      <w:r>
        <w:rPr>
          <w:rFonts w:hint="eastAsia"/>
        </w:rPr>
        <w:br/>
      </w:r>
      <w:r>
        <w:rPr>
          <w:rFonts w:hint="eastAsia"/>
        </w:rPr>
        <w:t>　　　　二、2023年全球智能座舱电子市场环境分析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三、2023年全球智能座舱电子行业产销分析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四、2023年全球智能座舱电子技术分析</w:t>
      </w:r>
      <w:r>
        <w:rPr>
          <w:rFonts w:hint="eastAsia"/>
        </w:rPr>
        <w:br/>
      </w:r>
      <w:r>
        <w:rPr>
          <w:rFonts w:hint="eastAsia"/>
        </w:rPr>
        <w:t>　　第二节 2023年全球智能座舱电子市场分析</w:t>
      </w:r>
      <w:r>
        <w:rPr>
          <w:rFonts w:hint="eastAsia"/>
        </w:rPr>
        <w:br/>
      </w:r>
      <w:r>
        <w:rPr>
          <w:rFonts w:hint="eastAsia"/>
        </w:rPr>
        <w:t>　　　　一、2023年全球智能座舱电子需求分析</w:t>
      </w:r>
      <w:r>
        <w:rPr>
          <w:rFonts w:hint="eastAsia"/>
        </w:rPr>
        <w:br/>
      </w:r>
      <w:r>
        <w:rPr>
          <w:rFonts w:hint="eastAsia"/>
        </w:rPr>
        <w:t>　　　　二、2023年欧美智能座舱电子需求分析</w:t>
      </w:r>
      <w:r>
        <w:rPr>
          <w:rFonts w:hint="eastAsia"/>
        </w:rPr>
        <w:br/>
      </w:r>
      <w:r>
        <w:rPr>
          <w:rFonts w:hint="eastAsia"/>
        </w:rPr>
        <w:t>　　　　三、2023年全球智能座舱电子产销分析</w:t>
      </w:r>
      <w:r>
        <w:rPr>
          <w:rFonts w:hint="eastAsia"/>
        </w:rPr>
        <w:br/>
      </w:r>
      <w:r>
        <w:rPr>
          <w:rFonts w:hint="eastAsia"/>
        </w:rPr>
        <w:t>　　　　四、2023年中外智能座舱电子市场对比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我国智能座舱电子行业发展现状</w:t>
      </w:r>
      <w:r>
        <w:rPr>
          <w:rFonts w:hint="eastAsia"/>
        </w:rPr>
        <w:br/>
      </w:r>
      <w:r>
        <w:rPr>
          <w:rFonts w:hint="eastAsia"/>
        </w:rPr>
        <w:t>　　第一节 我国智能座舱电子行业发展现状</w:t>
      </w:r>
      <w:r>
        <w:rPr>
          <w:rFonts w:hint="eastAsia"/>
        </w:rPr>
        <w:br/>
      </w:r>
      <w:r>
        <w:rPr>
          <w:rFonts w:hint="eastAsia"/>
        </w:rPr>
        <w:t>　　　　一、智能座舱电子行业品牌发展现状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二、智能座舱电子行业消费市场现状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三、智能座舱电子市场消费层次分析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四、我国智能座舱电子市场走向分析</w:t>
      </w:r>
      <w:r>
        <w:rPr>
          <w:rFonts w:hint="eastAsia"/>
        </w:rPr>
        <w:br/>
      </w:r>
      <w:r>
        <w:rPr>
          <w:rFonts w:hint="eastAsia"/>
        </w:rPr>
        <w:t>　　第二节 2018-2023年智能座舱电子行业发展情况分析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一、2023年智能座舱电子行业发展情况分析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三、2023年智能座舱电子行业发展特点分析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四、2023年智能座舱电子所属行业发展情况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2018-2023年智能座舱电子所属行业运行分析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一、2018-2023年智能座舱电子所属行业产销运行分析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二、2018-2023年智能座舱电子所属行业利润情况分析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三、2018-2023年智能座舱电子所属行业发展周期分析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四、2018-2023年智能座舱电子所属行业发展机遇分析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五、2018-2023年智能座舱电子所属行业利润增速预测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对中国智能座舱电子市场的分析及思考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一、智能座舱电子市场特点</w:t>
      </w:r>
      <w:r>
        <w:rPr>
          <w:rFonts w:hint="eastAsia"/>
        </w:rPr>
        <w:br/>
      </w:r>
      <w:r>
        <w:rPr>
          <w:rFonts w:hint="eastAsia"/>
        </w:rPr>
        <w:t>　　　　二、智能座舱电子市场分析</w:t>
      </w:r>
      <w:r>
        <w:rPr>
          <w:rFonts w:hint="eastAsia"/>
        </w:rPr>
        <w:br/>
      </w:r>
      <w:r>
        <w:rPr>
          <w:rFonts w:hint="eastAsia"/>
        </w:rPr>
        <w:t>　　　　三、智能座舱电子市场变化的方向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四、中国智能座舱电子产业发展的新思路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五、对中国智能座舱电子产业发展的思考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我国智能座舱电子市场发展研究</w:t>
      </w:r>
      <w:r>
        <w:rPr>
          <w:rFonts w:hint="eastAsia"/>
        </w:rPr>
        <w:br/>
      </w:r>
      <w:r>
        <w:rPr>
          <w:rFonts w:hint="eastAsia"/>
        </w:rPr>
        <w:t>　　第一节 2023年我国智能座舱电子市场发展研究</w:t>
      </w:r>
      <w:r>
        <w:rPr>
          <w:rFonts w:hint="eastAsia"/>
        </w:rPr>
        <w:br/>
      </w:r>
      <w:r>
        <w:rPr>
          <w:rFonts w:hint="eastAsia"/>
        </w:rPr>
        <w:t>　　第二节 2023年我国智能座舱电子市场情况</w:t>
      </w:r>
      <w:r>
        <w:rPr>
          <w:rFonts w:hint="eastAsia"/>
        </w:rPr>
        <w:br/>
      </w:r>
      <w:r>
        <w:rPr>
          <w:rFonts w:hint="eastAsia"/>
        </w:rPr>
        <w:t>　　　　一、2023年我国智能座舱电子产销情况</w:t>
      </w:r>
      <w:r>
        <w:rPr>
          <w:rFonts w:hint="eastAsia"/>
        </w:rPr>
        <w:br/>
      </w:r>
      <w:r>
        <w:rPr>
          <w:rFonts w:hint="eastAsia"/>
        </w:rPr>
        <w:t>　　　　二、2023年我国智能座舱电子市场价格情况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三、2023年我国智能座舱电子市场发展情况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四、2023年我国智能座舱电子市场新品趋势</w:t>
      </w:r>
      <w:r>
        <w:rPr>
          <w:rFonts w:hint="eastAsia"/>
        </w:rPr>
        <w:br/>
      </w:r>
      <w:r>
        <w:rPr>
          <w:rFonts w:hint="eastAsia"/>
        </w:rPr>
        <w:t>　　第三节 2023年我国智能座舱电子市场结构和价格走势分析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一、2023年我国智能座舱电子市场结构和价格走势概述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二、2023年我国智能座舱电子市场结构分析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三、2023年我国智能座舱电子市场价格走势分析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一、2023年我国智能座舱电子市场格局特点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二、2023年我国智能座舱电子产品创新特点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三、2023年我国智能座舱电子市场服务特点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四、2023年我国智能座舱电子市场品牌特点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我国智能座舱电子所属行业进出口分析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我国智能座舱电子所属行业进口分析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我国智能座舱电子出口分析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我国智能座舱电子进出口预测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三、2023年智能座舱电子进口预测</w:t>
      </w:r>
      <w:r>
        <w:rPr>
          <w:rFonts w:hint="eastAsia"/>
        </w:rPr>
        <w:br/>
      </w:r>
      <w:r>
        <w:rPr>
          <w:rFonts w:hint="eastAsia"/>
        </w:rPr>
        <w:t>　　　　四、2023年智能座舱电子出口预测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中国智能座舱电子行业细分市场分析</w:t>
      </w:r>
      <w:r>
        <w:rPr>
          <w:rFonts w:hint="eastAsia"/>
        </w:rPr>
        <w:br/>
      </w:r>
      <w:r>
        <w:rPr>
          <w:rFonts w:hint="eastAsia"/>
        </w:rPr>
        <w:t>　　第一节 智能座舱电子行业细分市场概况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液晶仪表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中控液晶屏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汽车HUD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中国智能座舱电子市场运行竞争力分析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中国智能座舱电子市场生产能力分析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中国智能座舱电子所属行业市场综合经济指标分析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中国智能座舱电子市场竞争格局分析</w:t>
      </w:r>
      <w:r>
        <w:rPr>
          <w:rFonts w:hint="eastAsia"/>
        </w:rPr>
        <w:br/>
      </w:r>
      <w:r>
        <w:rPr>
          <w:rFonts w:hint="eastAsia"/>
        </w:rPr>
        <w:t>　　第一节 中国智能座舱电子市场发展现状分析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一、2023年中国智能座舱电子市场发展现状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二、2023年中国智能座舱电子发展情况分析</w:t>
      </w:r>
      <w:r>
        <w:rPr>
          <w:rFonts w:hint="eastAsia"/>
        </w:rPr>
        <w:br/>
      </w:r>
      <w:r>
        <w:rPr>
          <w:rFonts w:hint="eastAsia"/>
        </w:rPr>
        <w:t>　　　　三、2023年智能座舱电子国际市场变化对国内市场影响分析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智能座舱电子市场区域市场需求集中度比较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中国智能座舱电子行业竞争分析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一、2023年中国智能座舱电子行业竞争分析</w:t>
      </w:r>
      <w:r>
        <w:rPr>
          <w:rFonts w:hint="eastAsia"/>
        </w:rPr>
        <w:br/>
      </w:r>
      <w:r>
        <w:rPr>
          <w:rFonts w:hint="eastAsia"/>
        </w:rPr>
        <w:t>　　　　二、2023年智能座舱电子行业竞争趋势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一、智能座舱电子行业的经济周期分析</w:t>
      </w:r>
      <w:r>
        <w:rPr>
          <w:rFonts w:hint="eastAsia"/>
        </w:rPr>
        <w:br/>
      </w:r>
      <w:r>
        <w:rPr>
          <w:rFonts w:hint="eastAsia"/>
        </w:rPr>
        <w:t>　　　　二、智能座舱电子行业的增长性与波动性分析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智能座舱电子行业优势企业分析</w:t>
      </w:r>
      <w:r>
        <w:rPr>
          <w:rFonts w:hint="eastAsia"/>
        </w:rPr>
        <w:br/>
      </w:r>
      <w:r>
        <w:rPr>
          <w:rFonts w:hint="eastAsia"/>
        </w:rPr>
        <w:t>　　第一节 伟世通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中科创达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路畅科技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索菱股份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智能座舱电子行业发展趋势分析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我国智能座舱电子行业前景与机遇分析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一、我国智能座舱电子行业发展前景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二、我国智能座舱电子行业发展机遇分析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三、2023年智能座舱电子行业的发展机遇分析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四、贸易战对智能座舱电子行业的影响分析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2018-2023年中国智能座舱电子市场趋势分析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一、2018-2023年智能座舱电子市场趋势总结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二、2018-2023年智能座舱电子发展趋势分析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三、2018-2023年智能座舱电子市场发展空间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四、2018-2023年智能座舱电子产业政策趋向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五、2018-2023年智能座舱电子技术革新趋势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六、2018-2023年智能座舱电子价格走势分析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七、2018-2023年国际环境对智能座舱电子行业的影响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未来智能座舱电子行业发展预测</w:t>
      </w:r>
      <w:r>
        <w:rPr>
          <w:rFonts w:hint="eastAsia"/>
        </w:rPr>
        <w:br/>
      </w:r>
      <w:r>
        <w:rPr>
          <w:rFonts w:hint="eastAsia"/>
        </w:rPr>
        <w:t>　　第一节 未来智能座舱电子需求与消费预测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一、2018-2023年智能座舱电子产品消费预测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二、2018-2023年智能座舱电子市场规模预测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三、2018-2023年智能座舱电子行业总产值预测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四、2018-2023年智能座舱电子行业销售收入预测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五、2018-2023年智能座舱电子行业总资产预测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2018-2023年中国智能座舱电子行业供需预测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一、2018-2023年中国智能座舱电子供给预测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二、2018-2023年中国智能座舱电子产量预测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三、2018-2023年中国智能座舱电子需求预测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四、2018-2023年中国智能座舱电子供需平衡预测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五、2018-2023年中国智能座舱电子产品价格预测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六、2018-2023年主要智能座舱电子产品进出口预测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智能座舱电子行业投资机会与风险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中智.林.智能座舱电子行业投资效益分析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一、2018-2023年智能座舱电子行业投资状况分析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二、2018-2023年智能座舱电子行业投资效益分析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三、2023-2029年智能座舱电子行业投资趋势预测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四、2023-2029年智能座舱电子行业的投资方向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五、2023-2029年智能座舱电子行业投资的建议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1f1c4e7e141f9" w:history="1">
        <w:r>
          <w:rPr>
            <w:rStyle w:val="Hyperlink"/>
          </w:rPr>
          <w:t>2023-2029年中国智能座舱电子市场全面调研与发展趋势预测报告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1f1c4e7e141f9" w:history="1">
        <w:r>
          <w:rPr>
            <w:rStyle w:val="Hyperlink"/>
          </w:rPr>
          <w:t>https://www.20087.com/5/98/ZhiNengZuoCangDianZiFaZhanQuShiF.html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8c44042274450" w:history="1">
      <w:r>
        <w:rPr>
          <w:rStyle w:val="Hyperlink"/>
        </w:rPr>
        <w:t>2023-2029年中国智能座舱电子市场全面调研与发展趋势预测报告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NengZuoCangDianZiFaZhanQuShiF.html" TargetMode="External" Id="Rfec1f1c4e7e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NengZuoCangDianZiFaZhanQuShiF.html" TargetMode="External" Id="Rdc88c440422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2023-04-20T03:27:00Z</dcterms:created>
  <dcterms:modified xsi:type="dcterms:W3CDTF">2023-04-20T04:27:00Z</dcterms:modified>
  <dc:subject>2023-2029年中国智能座舱电子市场全面调研与发展趋势预测报告</dc:subject>
  <dc:title>2023-2029年中国智能座舱电子市场全面调研与发展趋势预测报告</dc:title>
  <cp:keywords>2023-2029年中国智能座舱电子市场全面调研与发展趋势预测报告</cp:keywords>
  <dc:description>2023-2029年中国智能座舱电子市场全面调研与发展趋势预测报告</dc:description>
</cp:coreProperties>
</file>