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22340908b4102" w:history="1">
              <w:r>
                <w:rPr>
                  <w:rStyle w:val="Hyperlink"/>
                </w:rPr>
                <w:t>2026-2032年中国班轮服务市场研究与行业前景分析报告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22340908b4102" w:history="1">
              <w:r>
                <w:rPr>
                  <w:rStyle w:val="Hyperlink"/>
                </w:rPr>
                <w:t>2026-2032年中国班轮服务市场研究与行业前景分析报告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22340908b4102" w:history="1">
                <w:r>
                  <w:rPr>
                    <w:rStyle w:val="Hyperlink"/>
                  </w:rPr>
                  <w:t>https://www.20087.com/5/78/BanLunFuWuDeXianZhuangYuFaZhanQianJing.html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班轮服务指集装箱船舶按固定航线、船期与港口挂靠顺序运营的海上货物运输模式，是全球贸易主干网络的核心。当前由三大航运联盟主导，依托超大型集装箱船（24,000 TEU级）实现规模经济，服务内容涵盖订舱、码头操作、单证处理及基础追踪。数字化平台（如INTTRA、WaveBL）提升订舱效率，但整体流程仍依赖大量人工协调。然而，疫情后供应链波动暴露班轮服务刚性缺陷——港口拥堵、跳港频发导致准班率低下；附加费（如拥堵附加费、燃油附加费）不透明引发货主不满。</w:t>
      </w:r>
      <w:r>
        <w:rPr>
          <w:rFonts w:hint="eastAsia"/>
        </w:rPr>
        <w:br/>
      </w:r>
      <w:r>
        <w:rPr>
          <w:rFonts w:hint="eastAsia"/>
        </w:rPr>
        <w:t>　　未来，班轮服务将向弹性网络、全程可视化与绿色航运转型。动态航线优化算法根据实时港口负荷调整挂靠顺序；“海运+铁路/内河”多式联运产品提升内陆覆盖。区块链电子提单与API开放平台实现从工厂到收货人的端到端状态共享。在脱碳压力下，甲醇/氨燃料班轮投入运营，碳强度指标（CII）纳入运价构成。商业模式上，“订阅制”舱位保障与碳中和运输选项满足ESG采购需求。长远看，班轮服务将从“港口到港口运输”升级为“可信全球物流服务”，在韧性供应链与零碳贸易新秩序中重构价值主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22340908b4102" w:history="1">
        <w:r>
          <w:rPr>
            <w:rStyle w:val="Hyperlink"/>
          </w:rPr>
          <w:t>2026-2032年中国班轮服务市场研究与行业前景分析报告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班轮服务行业的发展现状、市场规模、供需动态及进出口情况。报告详细解读了班轮服务产业链上下游、重点区域市场、竞争格局及领先企业的表现，同时评估了班轮服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班轮服务产业概述</w:t>
      </w:r>
      <w:r>
        <w:rPr>
          <w:rFonts w:hint="eastAsia"/>
        </w:rPr>
        <w:br/>
      </w:r>
      <w:r>
        <w:rPr>
          <w:rFonts w:hint="eastAsia"/>
        </w:rPr>
        <w:t>　　第一节 班轮服务定义与分类</w:t>
      </w:r>
      <w:r>
        <w:rPr>
          <w:rFonts w:hint="eastAsia"/>
        </w:rPr>
        <w:br/>
      </w:r>
      <w:r>
        <w:rPr>
          <w:rFonts w:hint="eastAsia"/>
        </w:rPr>
        <w:t>　　第二节 班轮服务产业链结构及关键环节剖析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班轮服务商业模式与盈利模式解析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班轮服务经济指标与行业评估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全球班轮服务市场发展综述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2020-2025年全球班轮服务市场规模及增长趋势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主要国家与地区班轮服务市场对比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2026-2032年全球班轮服务行业发展趋势与前景预测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国际班轮服务市场发展趋势及对我国启示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二、对我国班轮服务市场的借鉴意义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中国班轮服务行业市场规模分析与预测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班轮服务市场的总体规模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一、2020-2025年班轮服务市场规模变化及趋势分析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二、2026年班轮服务行业市场规模特点</w:t>
      </w:r>
      <w:r>
        <w:rPr>
          <w:rFonts w:hint="eastAsia"/>
        </w:rPr>
        <w:br/>
      </w:r>
      <w:r>
        <w:rPr>
          <w:rFonts w:hint="eastAsia"/>
        </w:rPr>
        <w:t>　　第二节 班轮服务市场规模的构成</w:t>
      </w:r>
      <w:r>
        <w:rPr>
          <w:rFonts w:hint="eastAsia"/>
        </w:rPr>
        <w:br/>
      </w:r>
      <w:r>
        <w:rPr>
          <w:rFonts w:hint="eastAsia"/>
        </w:rPr>
        <w:t>　　　　一、班轮服务客户群体特征与偏好分析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二、不同类型班轮服务市场规模分布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三、各地区班轮服务市场规模差异与特点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班轮服务市场规模的预测与展望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一、未来几年班轮服务市场规模增长预测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2025-2026年班轮服务行业技术发展现状及趋势分析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班轮服务行业技术发展现状分析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国内外班轮服务行业技术差距分析及差距形成的主要原因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班轮服务行业技术发展方向、趋势预测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提升班轮服务行业技术能力策略建议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2020-2025年中国班轮服务行业总体发展与财务状况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2020-2025年班轮服务行业规模情况</w:t>
      </w:r>
      <w:r>
        <w:rPr>
          <w:rFonts w:hint="eastAsia"/>
        </w:rPr>
        <w:br/>
      </w:r>
      <w:r>
        <w:rPr>
          <w:rFonts w:hint="eastAsia"/>
        </w:rPr>
        <w:t>　　　　一、班轮服务行业企业数量规模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二、班轮服务行业从业人员规模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三、班轮服务行业市场敏感性分析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2020-2025年班轮服务行业财务能力分析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一、班轮服务行业盈利能力</w:t>
      </w:r>
      <w:r>
        <w:rPr>
          <w:rFonts w:hint="eastAsia"/>
        </w:rPr>
        <w:br/>
      </w:r>
      <w:r>
        <w:rPr>
          <w:rFonts w:hint="eastAsia"/>
        </w:rPr>
        <w:t>　　　　二、班轮服务行业偿债能力</w:t>
      </w:r>
      <w:r>
        <w:rPr>
          <w:rFonts w:hint="eastAsia"/>
        </w:rPr>
        <w:br/>
      </w:r>
      <w:r>
        <w:rPr>
          <w:rFonts w:hint="eastAsia"/>
        </w:rPr>
        <w:t>　　　　三、班轮服务行业营运能力</w:t>
      </w:r>
      <w:r>
        <w:rPr>
          <w:rFonts w:hint="eastAsia"/>
        </w:rPr>
        <w:br/>
      </w:r>
      <w:r>
        <w:rPr>
          <w:rFonts w:hint="eastAsia"/>
        </w:rPr>
        <w:t>　　　　四、班轮服务行业发展能力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中国班轮服务行业细分市场调研与机会挖掘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班轮服务细分市场（一）市场调研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班轮服务细分市场（二）市场调研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中国班轮服务行业区域市场调研分析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2020-2025年中国班轮服务行业重点区域调研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一、重点地区（一）班轮服务市场规模与特点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二、重点地区（二）班轮服务市场规模及特点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三、重点地区（三）班轮服务市场规模及特点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四、重点地区（四）班轮服务市场规模及特点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不同区域班轮服务市场的对比与启示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二、班轮服务市场拓展策略与建议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中国班轮服务行业的营销渠道与客户分析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班轮服务行业渠道分析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二、各类渠道对班轮服务行业的影响</w:t>
      </w:r>
      <w:r>
        <w:rPr>
          <w:rFonts w:hint="eastAsia"/>
        </w:rPr>
        <w:br/>
      </w:r>
      <w:r>
        <w:rPr>
          <w:rFonts w:hint="eastAsia"/>
        </w:rPr>
        <w:t>　　　　三、主要班轮服务企业渠道策略研究</w:t>
      </w:r>
      <w:r>
        <w:rPr>
          <w:rFonts w:hint="eastAsia"/>
        </w:rPr>
        <w:br/>
      </w:r>
      <w:r>
        <w:rPr>
          <w:rFonts w:hint="eastAsia"/>
        </w:rPr>
        <w:t>　　第二节 班轮服务行业客户分析与定位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中国班轮服务行业竞争格局及策略选择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班轮服务行业总体市场竞争状况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一、班轮服务行业竞争结构分析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二、班轮服务企业竞争格局与集中度评估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三、班轮服务行业SWOT分析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班轮服务行业重点企业调研分析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班轮服务企业发展策略分析</w:t>
      </w:r>
      <w:r>
        <w:rPr>
          <w:rFonts w:hint="eastAsia"/>
        </w:rPr>
        <w:br/>
      </w:r>
      <w:r>
        <w:rPr>
          <w:rFonts w:hint="eastAsia"/>
        </w:rPr>
        <w:t>　　第一节 班轮服务市场与销售策略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班轮服务品牌战略思考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中国班轮服务行业发展环境分析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二、班轮服务行业主管部门、监管体制及相关政策法规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3、班轮服务行业的主要法律、法规和政策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4、2026年班轮服务行业法律法规和政策对行业的影响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二、班轮服务消费者需求分析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一、班轮服务技术的应用与创新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二、班轮服务行业发展的技术趋势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2026-2032年班轮服务行业展趋势预测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2026-2032年班轮服务市场发展前景分析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一、班轮服务市场发展潜力</w:t>
      </w:r>
      <w:r>
        <w:rPr>
          <w:rFonts w:hint="eastAsia"/>
        </w:rPr>
        <w:br/>
      </w:r>
      <w:r>
        <w:rPr>
          <w:rFonts w:hint="eastAsia"/>
        </w:rPr>
        <w:t>　　　　二、班轮服务市场前景分析</w:t>
      </w:r>
      <w:r>
        <w:rPr>
          <w:rFonts w:hint="eastAsia"/>
        </w:rPr>
        <w:br/>
      </w:r>
      <w:r>
        <w:rPr>
          <w:rFonts w:hint="eastAsia"/>
        </w:rPr>
        <w:t>　　　　三、班轮服务细分行业发展前景分析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2026-2032年班轮服务发展趋势预测</w:t>
      </w:r>
      <w:r>
        <w:rPr>
          <w:rFonts w:hint="eastAsia"/>
        </w:rPr>
        <w:br/>
      </w:r>
      <w:r>
        <w:rPr>
          <w:rFonts w:hint="eastAsia"/>
        </w:rPr>
        <w:t>　　　　一、班轮服务发展趋势预测</w:t>
      </w:r>
      <w:r>
        <w:rPr>
          <w:rFonts w:hint="eastAsia"/>
        </w:rPr>
        <w:br/>
      </w:r>
      <w:r>
        <w:rPr>
          <w:rFonts w:hint="eastAsia"/>
        </w:rPr>
        <w:t>　　　　二、班轮服务市场规模预测</w:t>
      </w:r>
      <w:r>
        <w:rPr>
          <w:rFonts w:hint="eastAsia"/>
        </w:rPr>
        <w:br/>
      </w:r>
      <w:r>
        <w:rPr>
          <w:rFonts w:hint="eastAsia"/>
        </w:rPr>
        <w:t>　　　　三、班轮服务细分市场发展趋势预测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未来班轮服务行业挑战与机遇探讨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一、班轮服务行业挑战</w:t>
      </w:r>
      <w:r>
        <w:rPr>
          <w:rFonts w:hint="eastAsia"/>
        </w:rPr>
        <w:br/>
      </w:r>
      <w:r>
        <w:rPr>
          <w:rFonts w:hint="eastAsia"/>
        </w:rPr>
        <w:t>　　　　二、班轮服务行业机遇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班轮服务行业研究结论及建议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对班轮服务行业发展的建议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对班轮服务企业和投资者的建议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班轮服务行业历程</w:t>
      </w:r>
      <w:r>
        <w:rPr>
          <w:rFonts w:hint="eastAsia"/>
        </w:rPr>
        <w:br/>
      </w:r>
      <w:r>
        <w:rPr>
          <w:rFonts w:hint="eastAsia"/>
        </w:rPr>
        <w:t>　　图表 班轮服务行业生命周期</w:t>
      </w:r>
      <w:r>
        <w:rPr>
          <w:rFonts w:hint="eastAsia"/>
        </w:rPr>
        <w:br/>
      </w:r>
      <w:r>
        <w:rPr>
          <w:rFonts w:hint="eastAsia"/>
        </w:rPr>
        <w:t>　　图表 班轮服务行业产业链分析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2020-2025年班轮服务行业市场容量统计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2020-2025年中国班轮服务行业市场规模及增长情况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2020-2025年中国班轮服务行业销售收入分析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2020-2025年中国班轮服务行业盈利情况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2020-2025年中国班轮服务行业利润总额分析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2020-2025年中国班轮服务行业企业数量情况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2020-2025年中国班轮服务行业企业平均规模情况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2020-2025年中国班轮服务行业竞争力分析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2020-2025年中国班轮服务行业盈利能力分析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2020-2025年中国班轮服务行业运营能力分析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2020-2025年中国班轮服务行业偿债能力分析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2020-2025年中国班轮服务行业发展能力分析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2020-2025年中国班轮服务行业经营效益分析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**地区班轮服务市场规模及增长情况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**地区班轮服务行业市场需求情况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**地区班轮服务市场规模及增长情况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**地区班轮服务行业市场需求情况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**地区班轮服务市场规模及增长情况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**地区班轮服务行业市场需求情况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班轮服务重点企业（一）基本信息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班轮服务重点企业（一）经营情况分析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班轮服务重点企业（一）盈利能力情况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班轮服务重点企业（一）偿债能力情况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班轮服务重点企业（一）运营能力情况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班轮服务重点企业（一）成长能力情况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班轮服务重点企业（二）基本信息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班轮服务重点企业（二）经营情况分析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班轮服务重点企业（二）盈利能力情况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班轮服务重点企业（二）偿债能力情况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班轮服务重点企业（二）运营能力情况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班轮服务重点企业（二）成长能力情况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2026-2032年中国班轮服务行业市场容量预测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2026-2032年中国班轮服务行业市场规模预测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2026-2032年中国班轮服务市场前景分析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2026-2032年中国班轮服务行业发展趋势预测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22340908b4102" w:history="1">
        <w:r>
          <w:rPr>
            <w:rStyle w:val="Hyperlink"/>
          </w:rPr>
          <w:t>2026-2032年中国班轮服务市场研究与行业前景分析报告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22340908b4102" w:history="1">
        <w:r>
          <w:rPr>
            <w:rStyle w:val="Hyperlink"/>
          </w:rPr>
          <w:t>https://www.20087.com/5/78/BanLunFuWuDeXianZhuangYuFaZhanQianJing.html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1d7c4323a4494" w:history="1">
      <w:r>
        <w:rPr>
          <w:rStyle w:val="Hyperlink"/>
        </w:rPr>
        <w:t>2026-2032年中国班轮服务市场研究与行业前景分析报告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BanLunFuWuDeXianZhuangYuFaZhanQianJing.html" TargetMode="External" Id="R01922340908b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BanLunFuWuDeXianZhuangYuFaZhanQianJing.html" TargetMode="External" Id="R8781d7c4323a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2026-01-05T01:15:50Z</dcterms:created>
  <dcterms:modified xsi:type="dcterms:W3CDTF">2026-01-05T02:15:50Z</dcterms:modified>
  <dc:subject>2026-2032年中国班轮服务市场研究与行业前景分析报告</dc:subject>
  <dc:title>2026-2032年中国班轮服务市场研究与行业前景分析报告</dc:title>
  <cp:keywords>2026-2032年中国班轮服务市场研究与行业前景分析报告</cp:keywords>
  <dc:description>2026-2032年中国班轮服务市场研究与行业前景分析报告</dc:description>
</cp:coreProperties>
</file>