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12b3cf40040ee" w:history="1">
              <w:r>
                <w:rPr>
                  <w:rStyle w:val="Hyperlink"/>
                </w:rPr>
                <w:t>2023-2029年中国粮食现代物流市场现状与发展趋势分析报告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12b3cf40040ee" w:history="1">
              <w:r>
                <w:rPr>
                  <w:rStyle w:val="Hyperlink"/>
                </w:rPr>
                <w:t>2023-2029年中国粮食现代物流市场现状与发展趋势分析报告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12b3cf40040ee" w:history="1">
                <w:r>
                  <w:rPr>
                    <w:rStyle w:val="Hyperlink"/>
                  </w:rPr>
                  <w:t>https://www.20087.com/5/78/LiangShiXianDaiWuLiuHangYeQianJingQuShi.html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现代物流是运用现代信息技术和物流技术，对粮食从生产、收购、储存、运输到销售的全过程进行高效管理和优化的系统。随着全球粮食需求的增长和粮食供应链的复杂化，粮食现代物流的发展显得尤为重要。目前，粮食现代物流已经采用了自动化仓储、智能监控和供应链管理等多种先进技术。</w:t>
      </w:r>
      <w:r>
        <w:rPr>
          <w:rFonts w:hint="eastAsia"/>
        </w:rPr>
        <w:br/>
      </w:r>
      <w:r>
        <w:rPr>
          <w:rFonts w:hint="eastAsia"/>
        </w:rPr>
        <w:t>　　未来，粮食现代物流的发展将更加注重智能化和绿色化。智能化意味着物流系统将集成更多的传感器、物联网技术和数据分析工具，实现粮食流通的实时监控和智能调度。绿色化则体现在采用更加环保的包装材料、节能的运输方式和可持续的仓储管理。此外，随着区块链技术的发展，粮食现代物流可能会实现全链条的透明化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12b3cf40040ee" w:history="1">
        <w:r>
          <w:rPr>
            <w:rStyle w:val="Hyperlink"/>
          </w:rPr>
          <w:t>2023-2029年中国粮食现代物流市场现状与发展趋势分析报告</w:t>
        </w:r>
      </w:hyperlink>
      <w:r>
        <w:rPr>
          <w:rFonts w:hint="eastAsia"/>
        </w:rPr>
        <w:t>》通过严谨的内容、翔实的分析、权威的数据和直观的图表，全面解析了粮食现代物流行业的市场规模、需求变化、价格波动以及产业链构成。粮食现代物流报告深入剖析了当前市场现状，科学预测了未来粮食现代物流市场前景与发展趋势，特别关注了粮食现代物流细分市场的机会与挑战。同时，对粮食现代物流重点企业的竞争地位、品牌影响力和市场集中度进行了全面评估。粮食现代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粮食现代物流产业概述</w:t>
      </w:r>
      <w:r>
        <w:rPr>
          <w:rFonts w:hint="eastAsia"/>
        </w:rPr>
        <w:br/>
      </w:r>
      <w:r>
        <w:rPr>
          <w:rFonts w:hint="eastAsia"/>
        </w:rPr>
        <w:t>　　第一节 粮食现代物流定义</w:t>
      </w:r>
      <w:r>
        <w:rPr>
          <w:rFonts w:hint="eastAsia"/>
        </w:rPr>
        <w:br/>
      </w:r>
      <w:r>
        <w:rPr>
          <w:rFonts w:hint="eastAsia"/>
        </w:rPr>
        <w:t>　　第二节 粮食现代物流行业特点</w:t>
      </w:r>
      <w:r>
        <w:rPr>
          <w:rFonts w:hint="eastAsia"/>
        </w:rPr>
        <w:br/>
      </w:r>
      <w:r>
        <w:rPr>
          <w:rFonts w:hint="eastAsia"/>
        </w:rPr>
        <w:t>　　第三节 粮食现代物流发展历程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中国粮食现代物流行业运行环境分析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中国粮食现代物流运行经济环境分析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三、经济发展对粮食现代物流行业的影响</w:t>
      </w:r>
      <w:r>
        <w:rPr>
          <w:rFonts w:hint="eastAsia"/>
        </w:rPr>
        <w:br/>
      </w:r>
      <w:r>
        <w:rPr>
          <w:rFonts w:hint="eastAsia"/>
        </w:rPr>
        <w:t>　　第二节 中国粮食现代物流产业政策环境分析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一、粮食现代物流行业监管体制</w:t>
      </w:r>
      <w:r>
        <w:rPr>
          <w:rFonts w:hint="eastAsia"/>
        </w:rPr>
        <w:br/>
      </w:r>
      <w:r>
        <w:rPr>
          <w:rFonts w:hint="eastAsia"/>
        </w:rPr>
        <w:t>　　　　二、粮食现代物流行业主要法规政策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中国粮食现代物流产业社会环境分析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国外粮食现代物流行业发展态势分析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国外粮食现代物流市场发展现状分析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国外主要国家、地区粮食现代物流市场现状</w:t>
      </w:r>
      <w:r>
        <w:rPr>
          <w:rFonts w:hint="eastAsia"/>
        </w:rPr>
        <w:br/>
      </w:r>
      <w:r>
        <w:rPr>
          <w:rFonts w:hint="eastAsia"/>
        </w:rPr>
        <w:t>　　第三节 国外粮食现代物流行业发展趋势预测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中国粮食现代物流行业发展调研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2017-2022年中国粮食现代物流行业规模情况</w:t>
      </w:r>
      <w:r>
        <w:rPr>
          <w:rFonts w:hint="eastAsia"/>
        </w:rPr>
        <w:br/>
      </w:r>
      <w:r>
        <w:rPr>
          <w:rFonts w:hint="eastAsia"/>
        </w:rPr>
        <w:t>　　　　一、粮食现代物流行业市场规模状况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二、粮食现代物流行业单位规模状况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三、粮食现代物流行业人员规模状况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2017-2022年中国粮食现代物流行业财务能力分析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一、粮食现代物流行业盈利能力分析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二、粮食现代物流行业偿债能力分析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三、粮食现代物流行业营运能力分析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四、粮食现代物流行业发展能力分析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2021-2022年中国粮食现代物流行业热点动态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2022年中国粮食现代物流行业面临的挑战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中国粮食现代物流行业重点地区市场调研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**地区粮食现代物流发展现状及趋势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**地区粮食现代物流发展现状及趋势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**地区粮食现代物流发展现状及趋势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**地区粮食现代物流发展现状及趋势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中国粮食现代物流行业价格走势及影响因素分析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国内粮食现代物流行业价格回顾</w:t>
      </w:r>
      <w:r>
        <w:rPr>
          <w:rFonts w:hint="eastAsia"/>
        </w:rPr>
        <w:br/>
      </w:r>
      <w:r>
        <w:rPr>
          <w:rFonts w:hint="eastAsia"/>
        </w:rPr>
        <w:t>　　第二节 国内粮食现代物流行业价格走势预测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国内粮食现代物流行业价格影响因素分析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中国粮食现代物流行业客户调研</w:t>
      </w:r>
      <w:r>
        <w:rPr>
          <w:rFonts w:hint="eastAsia"/>
        </w:rPr>
        <w:br/>
      </w:r>
      <w:r>
        <w:rPr>
          <w:rFonts w:hint="eastAsia"/>
        </w:rPr>
        <w:t>　　　　一、粮食现代物流行业客户偏好调查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二、客户对粮食现代物流品牌的首要认知渠道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三、粮食现代物流品牌忠诚度调查</w:t>
      </w:r>
      <w:r>
        <w:rPr>
          <w:rFonts w:hint="eastAsia"/>
        </w:rPr>
        <w:br/>
      </w:r>
      <w:r>
        <w:rPr>
          <w:rFonts w:hint="eastAsia"/>
        </w:rPr>
        <w:t>　　　　四、粮食现代物流行业客户消费理念调研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中国粮食现代物流行业重点企业发展调研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中国粮食现代物流行业竞争格局分析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2021-2022年粮食现代物流行业集中度分析</w:t>
      </w:r>
      <w:r>
        <w:rPr>
          <w:rFonts w:hint="eastAsia"/>
        </w:rPr>
        <w:br/>
      </w:r>
      <w:r>
        <w:rPr>
          <w:rFonts w:hint="eastAsia"/>
        </w:rPr>
        <w:t>　　　　一、粮食现代物流市场集中度分析</w:t>
      </w:r>
      <w:r>
        <w:rPr>
          <w:rFonts w:hint="eastAsia"/>
        </w:rPr>
        <w:br/>
      </w:r>
      <w:r>
        <w:rPr>
          <w:rFonts w:hint="eastAsia"/>
        </w:rPr>
        <w:t>　　　　二、粮食现代物流企业集中度分析</w:t>
      </w:r>
      <w:r>
        <w:rPr>
          <w:rFonts w:hint="eastAsia"/>
        </w:rPr>
        <w:br/>
      </w:r>
      <w:r>
        <w:rPr>
          <w:rFonts w:hint="eastAsia"/>
        </w:rPr>
        <w:t>　　第二节 2022年粮食现代物流行业竞争格局分析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一、粮食现代物流行业竞争策略分析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二、粮食现代物流行业竞争格局展望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三、我国粮食现代物流市场竞争趋势</w:t>
      </w:r>
      <w:r>
        <w:rPr>
          <w:rFonts w:hint="eastAsia"/>
        </w:rPr>
        <w:br/>
      </w:r>
      <w:r>
        <w:rPr>
          <w:rFonts w:hint="eastAsia"/>
        </w:rPr>
        <w:t>　　第三节 粮食现代物流行业兼并与重组整合分析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一、粮食现代物流行业兼并与重组整合动态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二、粮食现代物流行业兼并与重组整合发展趋势预测分析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粮食现代物流行业投资风险及应对策略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粮食现代物流行业SWOT模型分析</w:t>
      </w:r>
      <w:r>
        <w:rPr>
          <w:rFonts w:hint="eastAsia"/>
        </w:rPr>
        <w:br/>
      </w:r>
      <w:r>
        <w:rPr>
          <w:rFonts w:hint="eastAsia"/>
        </w:rPr>
        <w:t>　　　　一、粮食现代物流行业优势分析</w:t>
      </w:r>
      <w:r>
        <w:rPr>
          <w:rFonts w:hint="eastAsia"/>
        </w:rPr>
        <w:br/>
      </w:r>
      <w:r>
        <w:rPr>
          <w:rFonts w:hint="eastAsia"/>
        </w:rPr>
        <w:t>　　　　二、粮食现代物流行业劣势分析</w:t>
      </w:r>
      <w:r>
        <w:rPr>
          <w:rFonts w:hint="eastAsia"/>
        </w:rPr>
        <w:br/>
      </w:r>
      <w:r>
        <w:rPr>
          <w:rFonts w:hint="eastAsia"/>
        </w:rPr>
        <w:t>　　　　三、粮食现代物流行业机会分析</w:t>
      </w:r>
      <w:r>
        <w:rPr>
          <w:rFonts w:hint="eastAsia"/>
        </w:rPr>
        <w:br/>
      </w:r>
      <w:r>
        <w:rPr>
          <w:rFonts w:hint="eastAsia"/>
        </w:rPr>
        <w:t>　　　　四、粮食现代物流行业风险分析</w:t>
      </w:r>
      <w:r>
        <w:rPr>
          <w:rFonts w:hint="eastAsia"/>
        </w:rPr>
        <w:br/>
      </w:r>
      <w:r>
        <w:rPr>
          <w:rFonts w:hint="eastAsia"/>
        </w:rPr>
        <w:t>　　第二节 粮食现代物流行业投资风险及控制策略分析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一、粮食现代物流市场风险及控制策略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二、粮食现代物流行业政策风险及控制策略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三、粮食现代物流行业经营风险及控制策略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四、粮食现代物流同业竞争风险及控制策略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五、粮食现代物流行业其他风险及控制策略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2023-2029年中国粮食现代物流市场预测及发展建议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2023-2029年中国粮食现代物流市场预测分析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一、中国粮食现代物流市场前景分析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二、中国粮食现代物流发展趋势预测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2023-2029年中国粮食现代物流企业发展策略建议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一、粮食现代物流企业融资策略</w:t>
      </w:r>
      <w:r>
        <w:rPr>
          <w:rFonts w:hint="eastAsia"/>
        </w:rPr>
        <w:br/>
      </w:r>
      <w:r>
        <w:rPr>
          <w:rFonts w:hint="eastAsia"/>
        </w:rPr>
        <w:t>　　　　二、粮食现代物流企业人才策略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2023-2029年中国粮食现代物流企业营销策略建议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一、粮食现代物流企业定位策略</w:t>
      </w:r>
      <w:r>
        <w:rPr>
          <w:rFonts w:hint="eastAsia"/>
        </w:rPr>
        <w:br/>
      </w:r>
      <w:r>
        <w:rPr>
          <w:rFonts w:hint="eastAsia"/>
        </w:rPr>
        <w:t>　　　　二、粮食现代物流企业价格策略</w:t>
      </w:r>
      <w:r>
        <w:rPr>
          <w:rFonts w:hint="eastAsia"/>
        </w:rPr>
        <w:br/>
      </w:r>
      <w:r>
        <w:rPr>
          <w:rFonts w:hint="eastAsia"/>
        </w:rPr>
        <w:t>　　　　三、粮食现代物流企业促销策略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[.中.智.林.]粮食现代物流行业研究结论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粮食现代物流行业历程</w:t>
      </w:r>
      <w:r>
        <w:rPr>
          <w:rFonts w:hint="eastAsia"/>
        </w:rPr>
        <w:br/>
      </w:r>
      <w:r>
        <w:rPr>
          <w:rFonts w:hint="eastAsia"/>
        </w:rPr>
        <w:t>　　图表 粮食现代物流行业生命周期</w:t>
      </w:r>
      <w:r>
        <w:rPr>
          <w:rFonts w:hint="eastAsia"/>
        </w:rPr>
        <w:br/>
      </w:r>
      <w:r>
        <w:rPr>
          <w:rFonts w:hint="eastAsia"/>
        </w:rPr>
        <w:t>　　图表 粮食现代物流行业产业链分析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2017-2022年粮食现代物流行业市场容量统计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2017-2022年中国粮食现代物流行业经营效益分析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**地区粮食现代物流市场规模及增长情况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**地区粮食现代物流行业市场需求情况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**地区粮食现代物流市场规模及增长情况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**地区粮食现代物流行业市场需求情况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**地区粮食现代物流市场规模及增长情况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**地区粮食现代物流行业市场需求情况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粮食现代物流重点企业（一）基本信息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粮食现代物流重点企业（一）经营情况分析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粮食现代物流重点企业（一）盈利能力情况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粮食现代物流重点企业（二）经营情况分析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粮食现代物流重点企业（二）盈利能力情况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粮食现代物流重点企业（二）成长能力情况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2023-2029年中国粮食现代物流行业市场容量预测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2023-2029年中国粮食现代物流行业市场规模预测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2023-2029年中国粮食现代物流市场前景分析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2023-2029年中国粮食现代物流行业发展趋势预测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12b3cf40040ee" w:history="1">
        <w:r>
          <w:rPr>
            <w:rStyle w:val="Hyperlink"/>
          </w:rPr>
          <w:t>2023-2029年中国粮食现代物流市场现状与发展趋势分析报告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12b3cf40040ee" w:history="1">
        <w:r>
          <w:rPr>
            <w:rStyle w:val="Hyperlink"/>
          </w:rPr>
          <w:t>https://www.20087.com/5/78/LiangShiXianDaiWuLiuHangYeQianJingQuShi.html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0a35bbc64b0d" w:history="1">
      <w:r>
        <w:rPr>
          <w:rStyle w:val="Hyperlink"/>
        </w:rPr>
        <w:t>2023-2029年中国粮食现代物流市场现状与发展趋势分析报告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angShiXianDaiWuLiuHangYeQianJingQuShi.html" TargetMode="External" Id="R52812b3cf40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angShiXianDaiWuLiuHangYeQianJingQuShi.html" TargetMode="External" Id="R38030a35bbc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2023-03-10T00:00:58Z</dcterms:created>
  <dcterms:modified xsi:type="dcterms:W3CDTF">2023-03-10T01:00:58Z</dcterms:modified>
  <dc:subject>2023-2029年中国粮食现代物流市场现状与发展趋势分析报告</dc:subject>
  <dc:title>2023-2029年中国粮食现代物流市场现状与发展趋势分析报告</dc:title>
  <cp:keywords>2023-2029年中国粮食现代物流市场现状与发展趋势分析报告</cp:keywords>
  <dc:description>2023-2029年中国粮食现代物流市场现状与发展趋势分析报告</dc:description>
</cp:coreProperties>
</file>