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fdf1d520242e6" w:history="1">
              <w:r>
                <w:rPr>
                  <w:rStyle w:val="Hyperlink"/>
                </w:rPr>
                <w:t>中国赛车市场现状全面调研与发展趋势分析报告（2023-2029年）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fdf1d520242e6" w:history="1">
              <w:r>
                <w:rPr>
                  <w:rStyle w:val="Hyperlink"/>
                </w:rPr>
                <w:t>中国赛车市场现状全面调研与发展趋势分析报告（2023-2029年）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fdf1d520242e6" w:history="1">
                <w:r>
                  <w:rPr>
                    <w:rStyle w:val="Hyperlink"/>
                  </w:rPr>
                  <w:t>https://www.20087.com/5/58/SaiCheFaZhanQuShiFenXi.html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运动，作为一项集高科技、速度激情与极限挑战为一体的竞技项目，近年来在全球范围内持续升温。它不仅吸引了大量专业赛车手和车队的参与，同时也激发了民众的广泛关注和参与热情。赛车技术方面，不断突破的材料科学、空气动力学以及动力系统技术，如碳纤维车身、涡轮增压与混动引擎的应用，极大地提升了赛车的性能与效率。赛事组织上，F1、勒芒24小时耐力赛等顶级赛事不仅在规则制定上力求公平与安全，也在积极探索可持续发展路径，比如使用生物燃料以减少碳排放。</w:t>
      </w:r>
      <w:r>
        <w:rPr>
          <w:rFonts w:hint="eastAsia"/>
        </w:rPr>
        <w:br/>
      </w:r>
      <w:r>
        <w:rPr>
          <w:rFonts w:hint="eastAsia"/>
        </w:rPr>
        <w:t>　　未来赛车行业将更加注重技术创新与可持续发展相结合。随着电动汽车技术的成熟，电动方程式赛车（Formula E）等新兴赛事的兴起预示着电动赛车时代的到来，这将深刻改变赛车运动的面貌。与此同时，智能化技术的应用，如自动驾驶技术在赛车中的实验，将推动赛车控制策略与数据分析的革命，提高赛事的观赏性和安全性。此外，虚拟现实（VR）与增强现实（AR）技术的发展将为观众带来沉浸式的观赛体验，进一步拓宽赛车运动的受众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fdf1d520242e6" w:history="1">
        <w:r>
          <w:rPr>
            <w:rStyle w:val="Hyperlink"/>
          </w:rPr>
          <w:t>中国赛车市场现状全面调研与发展趋势分析报告（2023-2029年）</w:t>
        </w:r>
      </w:hyperlink>
      <w:r>
        <w:rPr>
          <w:rFonts w:hint="eastAsia"/>
        </w:rPr>
        <w:t>》基于权威数据资源与长期监测数据，全面分析了赛车行业现状、市场需求、市场规模及产业链结构。赛车报告探讨了价格变动、细分市场特征以及市场前景，并对未来发展趋势进行了科学预测。同时，赛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一、赛车行业定义及分类</w:t>
      </w:r>
      <w:r>
        <w:rPr>
          <w:rFonts w:hint="eastAsia"/>
        </w:rPr>
        <w:br/>
      </w:r>
      <w:r>
        <w:rPr>
          <w:rFonts w:hint="eastAsia"/>
        </w:rPr>
        <w:t>　　　　二、赛车行业经济特性</w:t>
      </w:r>
      <w:r>
        <w:rPr>
          <w:rFonts w:hint="eastAsia"/>
        </w:rPr>
        <w:br/>
      </w:r>
      <w:r>
        <w:rPr>
          <w:rFonts w:hint="eastAsia"/>
        </w:rPr>
        <w:t>　　　　三、赛车行业产业链简介</w:t>
      </w:r>
      <w:r>
        <w:rPr>
          <w:rFonts w:hint="eastAsia"/>
        </w:rPr>
        <w:br/>
      </w:r>
      <w:r>
        <w:rPr>
          <w:rFonts w:hint="eastAsia"/>
        </w:rPr>
        <w:t>　　第二节 赛车行业发展成熟度</w:t>
      </w:r>
      <w:r>
        <w:rPr>
          <w:rFonts w:hint="eastAsia"/>
        </w:rPr>
        <w:br/>
      </w:r>
      <w:r>
        <w:rPr>
          <w:rFonts w:hint="eastAsia"/>
        </w:rPr>
        <w:t>　　　　一、赛车行业发展周期分析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赛车行业相关产业动态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2022-2023年赛车行业发展环境分析</w:t>
      </w:r>
      <w:r>
        <w:rPr>
          <w:rFonts w:hint="eastAsia"/>
        </w:rPr>
        <w:br/>
      </w:r>
      <w:r>
        <w:rPr>
          <w:rFonts w:hint="eastAsia"/>
        </w:rPr>
        <w:t>　　第一节 赛车行业环境分析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赛车行业相关政策、法规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赛车行业技术发展现状及趋势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当前我国赛车技术发展现状</w:t>
      </w:r>
      <w:r>
        <w:rPr>
          <w:rFonts w:hint="eastAsia"/>
        </w:rPr>
        <w:br/>
      </w:r>
      <w:r>
        <w:rPr>
          <w:rFonts w:hint="eastAsia"/>
        </w:rPr>
        <w:t>　　第二节 中外赛车技术差距及产生差距的主要原因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提高我国赛车技术的对策</w:t>
      </w:r>
      <w:r>
        <w:rPr>
          <w:rFonts w:hint="eastAsia"/>
        </w:rPr>
        <w:br/>
      </w:r>
      <w:r>
        <w:rPr>
          <w:rFonts w:hint="eastAsia"/>
        </w:rPr>
        <w:t>　　第四节 我国赛车产品研发、设计发展趋势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中国赛车市场发展调研</w:t>
      </w:r>
      <w:r>
        <w:rPr>
          <w:rFonts w:hint="eastAsia"/>
        </w:rPr>
        <w:br/>
      </w:r>
      <w:r>
        <w:rPr>
          <w:rFonts w:hint="eastAsia"/>
        </w:rPr>
        <w:t>　　第一节 赛车市场现状分析及预测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一、2018-2023年中国赛车市场规模分析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二、2023-2029年中国赛车市场规模预测</w:t>
      </w:r>
      <w:r>
        <w:rPr>
          <w:rFonts w:hint="eastAsia"/>
        </w:rPr>
        <w:br/>
      </w:r>
      <w:r>
        <w:rPr>
          <w:rFonts w:hint="eastAsia"/>
        </w:rPr>
        <w:t>　　第二节 赛车行业产能分析及预测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一、2018-2023年中国赛车行业产能分析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二、2023-2029年中国赛车行业产能预测</w:t>
      </w:r>
      <w:r>
        <w:rPr>
          <w:rFonts w:hint="eastAsia"/>
        </w:rPr>
        <w:br/>
      </w:r>
      <w:r>
        <w:rPr>
          <w:rFonts w:hint="eastAsia"/>
        </w:rPr>
        <w:t>　　第三节 赛车行业产量分析及预测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一、2018-2023年中国赛车行业产量分析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二、2023-2029年中国赛车行业产量预测</w:t>
      </w:r>
      <w:r>
        <w:rPr>
          <w:rFonts w:hint="eastAsia"/>
        </w:rPr>
        <w:br/>
      </w:r>
      <w:r>
        <w:rPr>
          <w:rFonts w:hint="eastAsia"/>
        </w:rPr>
        <w:t>　　第四节 赛车市场需求分析及预测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一、2018-2023年中国赛车市场需求分析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二、2023-2029年中国赛车市场需求预测</w:t>
      </w:r>
      <w:r>
        <w:rPr>
          <w:rFonts w:hint="eastAsia"/>
        </w:rPr>
        <w:br/>
      </w:r>
      <w:r>
        <w:rPr>
          <w:rFonts w:hint="eastAsia"/>
        </w:rPr>
        <w:t>　　第五节 赛车进出口数据分析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一、2018-2023年中国赛车进出口数据分析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二、2023-2029年国内赛车进出口情况预测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2018-2023年中国赛车行业总体发展状况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中国赛车行业规模情况分析</w:t>
      </w:r>
      <w:r>
        <w:rPr>
          <w:rFonts w:hint="eastAsia"/>
        </w:rPr>
        <w:br/>
      </w:r>
      <w:r>
        <w:rPr>
          <w:rFonts w:hint="eastAsia"/>
        </w:rPr>
        <w:t>　　　　一、赛车行业单位规模情况分析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二、赛车行业人员规模状况分析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三、赛车行业资产规模状况分析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四、赛车行业市场规模状况分析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五、赛车行业敏感性分析</w:t>
      </w:r>
      <w:r>
        <w:rPr>
          <w:rFonts w:hint="eastAsia"/>
        </w:rPr>
        <w:br/>
      </w:r>
      <w:r>
        <w:rPr>
          <w:rFonts w:hint="eastAsia"/>
        </w:rPr>
        <w:t>　　第二节 中国赛车行业财务能力分析</w:t>
      </w:r>
      <w:r>
        <w:rPr>
          <w:rFonts w:hint="eastAsia"/>
        </w:rPr>
        <w:br/>
      </w:r>
      <w:r>
        <w:rPr>
          <w:rFonts w:hint="eastAsia"/>
        </w:rPr>
        <w:t>　　　　一、赛车行业盈利能力分析</w:t>
      </w:r>
      <w:r>
        <w:rPr>
          <w:rFonts w:hint="eastAsia"/>
        </w:rPr>
        <w:br/>
      </w:r>
      <w:r>
        <w:rPr>
          <w:rFonts w:hint="eastAsia"/>
        </w:rPr>
        <w:t>　　　　二、赛车行业偿债能力分析</w:t>
      </w:r>
      <w:r>
        <w:rPr>
          <w:rFonts w:hint="eastAsia"/>
        </w:rPr>
        <w:br/>
      </w:r>
      <w:r>
        <w:rPr>
          <w:rFonts w:hint="eastAsia"/>
        </w:rPr>
        <w:t>　　　　三、赛车行业营运能力分析</w:t>
      </w:r>
      <w:r>
        <w:rPr>
          <w:rFonts w:hint="eastAsia"/>
        </w:rPr>
        <w:br/>
      </w:r>
      <w:r>
        <w:rPr>
          <w:rFonts w:hint="eastAsia"/>
        </w:rPr>
        <w:t>　　　　四、赛车行业发展能力分析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一、中国赛车行业重点区域市场结构变化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二、重点地区（一）赛车行业发展分析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三、重点地区（二）赛车行业发展分析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四、重点地区（三）赛车行业发展分析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五、重点地区（四）赛车行业发展分析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六、重点地区（五）赛车行业发展分析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三、主要赛车品牌产品价位分析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五、价格在赛车行业竞争中的重要性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2023年中国赛车行业上下游行业发展分析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赛车上游行业分析</w:t>
      </w:r>
      <w:r>
        <w:rPr>
          <w:rFonts w:hint="eastAsia"/>
        </w:rPr>
        <w:br/>
      </w:r>
      <w:r>
        <w:rPr>
          <w:rFonts w:hint="eastAsia"/>
        </w:rPr>
        <w:t>　　　　一、赛车产品成本构成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四、上游供给对赛车行业的影响</w:t>
      </w:r>
      <w:r>
        <w:rPr>
          <w:rFonts w:hint="eastAsia"/>
        </w:rPr>
        <w:br/>
      </w:r>
      <w:r>
        <w:rPr>
          <w:rFonts w:hint="eastAsia"/>
        </w:rPr>
        <w:t>　　第二节 赛车下游行业分析</w:t>
      </w:r>
      <w:r>
        <w:rPr>
          <w:rFonts w:hint="eastAsia"/>
        </w:rPr>
        <w:br/>
      </w:r>
      <w:r>
        <w:rPr>
          <w:rFonts w:hint="eastAsia"/>
        </w:rPr>
        <w:t>　　　　一、赛车下游行业分布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四、下游需求对赛车行业的影响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2023年中国赛车产业市场竞争格局分析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2023年中国赛车产业竞争现状分析</w:t>
      </w:r>
      <w:r>
        <w:rPr>
          <w:rFonts w:hint="eastAsia"/>
        </w:rPr>
        <w:br/>
      </w:r>
      <w:r>
        <w:rPr>
          <w:rFonts w:hint="eastAsia"/>
        </w:rPr>
        <w:t>　　　　一、赛车竞争力分析</w:t>
      </w:r>
      <w:r>
        <w:rPr>
          <w:rFonts w:hint="eastAsia"/>
        </w:rPr>
        <w:br/>
      </w:r>
      <w:r>
        <w:rPr>
          <w:rFonts w:hint="eastAsia"/>
        </w:rPr>
        <w:t>　　　　二、赛车技术竞争分析</w:t>
      </w:r>
      <w:r>
        <w:rPr>
          <w:rFonts w:hint="eastAsia"/>
        </w:rPr>
        <w:br/>
      </w:r>
      <w:r>
        <w:rPr>
          <w:rFonts w:hint="eastAsia"/>
        </w:rPr>
        <w:t>　　　　三、赛车价格竞争分析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2023年中国赛车产业集中度分析</w:t>
      </w:r>
      <w:r>
        <w:rPr>
          <w:rFonts w:hint="eastAsia"/>
        </w:rPr>
        <w:br/>
      </w:r>
      <w:r>
        <w:rPr>
          <w:rFonts w:hint="eastAsia"/>
        </w:rPr>
        <w:t>　　　　一、赛车市场集中度分析</w:t>
      </w:r>
      <w:r>
        <w:rPr>
          <w:rFonts w:hint="eastAsia"/>
        </w:rPr>
        <w:br/>
      </w:r>
      <w:r>
        <w:rPr>
          <w:rFonts w:hint="eastAsia"/>
        </w:rPr>
        <w:t>　　　　二、赛车企业集中度分析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2023-2029年提高赛车企业竞争力的策略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2023年影响赛车行业发展的主要因素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一、影响赛车行业运行的有利因素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二、影响赛车行业运行的稳定因素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三、影响赛车行业运行的不利因素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四、我国赛车行业发展面临的挑战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五、我国赛车行业发展面临的机遇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对赛车行业投资风险预警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一、2023-2029年赛车行业市场风险及控制策略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二、2023-2029年赛车行业政策风险及控制策略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三、2023-2029年赛车行业经营风险及控制策略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四、2023-2029年赛车同业竞争风险及控制策略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五、2023-2029年赛车行业其他风险及控制策略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2023-2029年赛车市场发展潜力分析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2023-2029年赛车行业发展趋势分析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2023-2029年赛车行业投资前景研究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对我国赛车品牌的战略思考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二、赛车实施品牌战略的意义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三、赛车企业品牌的现状分析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四、我国赛车企业的品牌战略</w:t>
      </w:r>
      <w:r>
        <w:rPr>
          <w:rFonts w:hint="eastAsia"/>
        </w:rPr>
        <w:br/>
      </w:r>
      <w:r>
        <w:rPr>
          <w:rFonts w:hint="eastAsia"/>
        </w:rPr>
        <w:t>　　　　五、赛车品牌战略管理的策略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2018-2023年中国赛车市场规模及增长情况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2018-2023年中国赛车行业产量及增长趋势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2023-2029年中国赛车行业产量预测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2018-2023年中国赛车行业市场需求及增长情况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2023-2029年中国赛车行业市场需求预测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2018-2023年中国赛车行业利润及增长情况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2018-2023年中国赛车行业出口情况分析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2018-2023年中国赛车行业产品市场价格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2023-2029年中国赛车行业产品市场价格走势预测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赛车重点企业经营情况分析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2023-2029年中国赛车市场规模预测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2023-2029年中国赛车行业利润预测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fdf1d520242e6" w:history="1">
        <w:r>
          <w:rPr>
            <w:rStyle w:val="Hyperlink"/>
          </w:rPr>
          <w:t>中国赛车市场现状全面调研与发展趋势分析报告（2023-2029年）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fdf1d520242e6" w:history="1">
        <w:r>
          <w:rPr>
            <w:rStyle w:val="Hyperlink"/>
          </w:rPr>
          <w:t>https://www.20087.com/5/58/SaiCheFaZhanQuShiFenXi.html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c0131771349ae" w:history="1">
      <w:r>
        <w:rPr>
          <w:rStyle w:val="Hyperlink"/>
        </w:rPr>
        <w:t>中国赛车市场现状全面调研与发展趋势分析报告（2023-2029年）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aiCheFaZhanQuShiFenXi.html" TargetMode="External" Id="Rbfbfdf1d5202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aiCheFaZhanQuShiFenXi.html" TargetMode="External" Id="Rb15c01317713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2023-02-22T03:02:00Z</dcterms:created>
  <dcterms:modified xsi:type="dcterms:W3CDTF">2023-02-22T04:02:00Z</dcterms:modified>
  <dc:subject>中国赛车市场现状全面调研与发展趋势分析报告（2023-2029年）</dc:subject>
  <dc:title>中国赛车市场现状全面调研与发展趋势分析报告（2023-2029年）</dc:title>
  <cp:keywords>中国赛车市场现状全面调研与发展趋势分析报告（2023-2029年）</cp:keywords>
  <dc:description>中国赛车市场现状全面调研与发展趋势分析报告（2023-2029年）</dc:description>
</cp:coreProperties>
</file>