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2171376c042c2" w:history="1">
              <w:r>
                <w:rPr>
                  <w:rStyle w:val="Hyperlink"/>
                </w:rPr>
                <w:t>2026-2032年全球与中国重型轨道车行业研究分析及前景趋势预测报告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2171376c042c2" w:history="1">
              <w:r>
                <w:rPr>
                  <w:rStyle w:val="Hyperlink"/>
                </w:rPr>
                <w:t>2026-2032年全球与中国重型轨道车行业研究分析及前景趋势预测报告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2171376c042c2" w:history="1">
                <w:r>
                  <w:rPr>
                    <w:rStyle w:val="Hyperlink"/>
                  </w:rPr>
                  <w:t>https://www.20087.com/5/38/ZhongXingGuiDaoCheDeXianZhuangYuQianJing.html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轨道车是铁路建设与维护的核心装备，在物资运输、人员通勤及线路抢修中发挥着不可替代的作用。目前，随着铁路路网密度的增加与重载运输需求的提升，轨道车正向大功率、高可靠性方向迭代。液力传动与电传动技术的成熟应用，显著提升了车辆在复杂坡道与恶劣气候下的牵引性能。针对高原与高寒地区，增压柴油机与耐低温材料的应用，解决了发动机功率下降与金属脆性断裂的难题。在安全监控方面，集成了列车运行监控记录装置与轴温报警系统的现代化轨道车，实现了对运行状态的实时感知，大幅降低了人为操作失误带来的风险。</w:t>
      </w:r>
      <w:r>
        <w:rPr>
          <w:rFonts w:hint="eastAsia"/>
        </w:rPr>
        <w:br/>
      </w:r>
      <w:r>
        <w:rPr>
          <w:rFonts w:hint="eastAsia"/>
        </w:rPr>
        <w:t>　　未来，重型轨道车将向新能源动力、无人驾驶及全生命周期健康管理方向突破。市场调研网指出，氢燃料电池与混合动力系统的引入，将逐步替代传统柴油发动机，实现零排放运行，满足绿色铁路建设的环保指标。结合北斗导航与5G通信技术，具备L4级自动驾驶能力的轨道车，将实现自动编组、自主巡航与精准停车，大幅降低司乘人员劳动强度。此外，数字孪生技术的应用，将构建车辆关键部件的虚拟映射，通过实时数据比对预测疲劳寿命，实现从“计划修”向“状态修”的转变，推动铁路工程装备向绿色、智能、高效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c2171376c042c2" w:history="1">
        <w:r>
          <w:rPr>
            <w:rStyle w:val="Hyperlink"/>
          </w:rPr>
          <w:t>2026-2032年全球与中国重型轨道车行业研究分析及前景趋势预测报告</w:t>
        </w:r>
      </w:hyperlink>
      <w:r>
        <w:rPr>
          <w:rFonts w:hint="eastAsia"/>
        </w:rPr>
        <w:t>》，2025年重型轨道车行业市场规模达 亿元，预计2032年市场规模将达 亿元，期间年均复合增长率（CAGR）达 %。报告系统分析了重型轨道车行业的现状，全面梳理了重型轨道车市场需求、市场规模、产业链结构及价格体系，详细解读了重型轨道车细分市场特点。报告结合权威数据，科学预测了重型轨道车市场前景与发展趋势，客观分析了品牌竞争格局、市场集中度及重点企业的运营表现，并指出了重型轨道车行业面临的机遇与风险。为重型轨道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按产品类型细分，全球重型轨道车市场规模2021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机械传动</w:t>
      </w:r>
      <w:r>
        <w:rPr>
          <w:rFonts w:hint="eastAsia"/>
        </w:rPr>
        <w:br/>
      </w:r>
      <w:r>
        <w:rPr>
          <w:rFonts w:hint="eastAsia"/>
        </w:rPr>
        <w:t>　　　　1.3.3 液力传动</w:t>
      </w:r>
      <w:r>
        <w:rPr>
          <w:rFonts w:hint="eastAsia"/>
        </w:rPr>
        <w:br/>
      </w:r>
      <w:r>
        <w:rPr>
          <w:rFonts w:hint="eastAsia"/>
        </w:rPr>
        <w:t>　　　　1.3.4 电力传动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按应用细分，全球重型轨道车市场规模2021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铁路运输</w:t>
      </w:r>
      <w:r>
        <w:rPr>
          <w:rFonts w:hint="eastAsia"/>
        </w:rPr>
        <w:br/>
      </w:r>
      <w:r>
        <w:rPr>
          <w:rFonts w:hint="eastAsia"/>
        </w:rPr>
        <w:t>　　　　1.4.3 铁路维护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重型轨道车行业发展总体概况</w:t>
      </w:r>
      <w:r>
        <w:rPr>
          <w:rFonts w:hint="eastAsia"/>
        </w:rPr>
        <w:br/>
      </w:r>
      <w:r>
        <w:rPr>
          <w:rFonts w:hint="eastAsia"/>
        </w:rPr>
        <w:t>　　　　1.5.2 重型轨道车行业发展主要特点</w:t>
      </w:r>
      <w:r>
        <w:rPr>
          <w:rFonts w:hint="eastAsia"/>
        </w:rPr>
        <w:br/>
      </w:r>
      <w:r>
        <w:rPr>
          <w:rFonts w:hint="eastAsia"/>
        </w:rPr>
        <w:t>　　　　1.5.3 重型轨道车行业发展影响因素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重型轨道车有利因素</w:t>
      </w:r>
      <w:r>
        <w:rPr>
          <w:rFonts w:hint="eastAsia"/>
        </w:rPr>
        <w:br/>
      </w:r>
      <w:r>
        <w:rPr>
          <w:rFonts w:hint="eastAsia"/>
        </w:rPr>
        <w:t>　　　　1.5.3 .2 重型轨道车不利因素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全球市场，近三年重型轨道车主要企业占有率及排名（按销量）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重型轨道车主要企业在国际市场占有率（按销量，2023-2026）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2025年重型轨道车主要企业在国际市场排名（按销量）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全球市场主要企业重型轨道车销量（2023-2026）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全球市场，近三年重型轨道车主要企业占有率及排名（按收入）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重型轨道车主要企业在国际市场占有率（按收入，2023-2026）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2025年重型轨道车主要企业在国际市场排名（按收入）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全球市场主要企业重型轨道车销售收入（2023-2026）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全球市场主要企业重型轨道车销售价格（2023-2026）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中国市场，近三年重型轨道车主要企业占有率及排名（按销量）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重型轨道车主要企业在中国市场占有率（按销量，2023-2026）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2025年重型轨道车主要企业在中国市场排名（按销量）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中国市场主要企业重型轨道车销量（2023-2026）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中国市场，近三年重型轨道车主要企业占有率及排名（按收入）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重型轨道车主要企业在中国市场占有率（按收入，2023-2026）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2025年重型轨道车主要企业在中国市场排名（按收入）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中国市场主要企业重型轨道车销售收入（2023-2026）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全球主要厂商重型轨道车总部及产地分布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全球主要厂商成立时间及重型轨道车商业化日期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全球主要厂商重型轨道车产品类型及应用</w:t>
      </w:r>
      <w:r>
        <w:rPr>
          <w:rFonts w:hint="eastAsia"/>
        </w:rPr>
        <w:br/>
      </w:r>
      <w:r>
        <w:rPr>
          <w:rFonts w:hint="eastAsia"/>
        </w:rPr>
        <w:t>　　2.9 重型轨道车行业集中度、竞争程度分析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重型轨道车行业集中度分析：2025年全球Top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全球重型轨道车第一梯队、第二梯队和第三梯队生产商（品牌）及市场份额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全球重型轨道车总体规模分析</w:t>
      </w:r>
      <w:r>
        <w:rPr>
          <w:rFonts w:hint="eastAsia"/>
        </w:rPr>
        <w:br/>
      </w:r>
      <w:r>
        <w:rPr>
          <w:rFonts w:hint="eastAsia"/>
        </w:rPr>
        <w:t>　　3.1 全球重型轨道车供需现状及预测（2021-2032）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全球重型轨道车产能、产量、产能利用率及发展趋势（2021-2032）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全球重型轨道车产量、需求量及发展趋势（2021-2032）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全球主要地区重型轨道车产量及发展趋势（2021-2032）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全球主要地区重型轨道车产量（2021-2026）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全球主要地区重型轨道车产量（2027-2032）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全球主要地区重型轨道车产量市场份额（2021-2032）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中国重型轨道车供需现状及预测（2021-2032）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中国重型轨道车产能、产量、产能利用率及发展趋势（2021-2032）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中国重型轨道车产量、市场需求量及发展趋势（2021-2032）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中国市场重型轨道车进出口（2021-2032）</w:t>
      </w:r>
      <w:r>
        <w:rPr>
          <w:rFonts w:hint="eastAsia"/>
        </w:rPr>
        <w:br/>
      </w:r>
      <w:r>
        <w:rPr>
          <w:rFonts w:hint="eastAsia"/>
        </w:rPr>
        <w:t>　　3.4 全球重型轨道车销量及销售额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全球市场重型轨道车销售额（2021-2032）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全球市场重型轨道车销量（2021-2032）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全球市场重型轨道车价格趋势（2021-2032）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全球重型轨道车主要地区分析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全球主要地区重型轨道车市场规模分析：2021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全球主要地区重型轨道车销售收入及市场份额（2021-2026）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全球主要地区重型轨道车销售收入预测（2027-2032）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全球主要地区重型轨道车销量分析：2021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全球主要地区重型轨道车销量及市场份额预测（2027-2032）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不同产品类型重型轨道车分析</w:t>
      </w:r>
      <w:r>
        <w:rPr>
          <w:rFonts w:hint="eastAsia"/>
        </w:rPr>
        <w:br/>
      </w:r>
      <w:r>
        <w:rPr>
          <w:rFonts w:hint="eastAsia"/>
        </w:rPr>
        <w:t>　　6.1 全球不同产品类型重型轨道车销量（2021-2032）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全球不同产品类型重型轨道车销量预测（2027-2032）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全球不同产品类型重型轨道车收入（2021-2032）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全球不同产品类型重型轨道车收入及市场份额（2021-2026）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全球不同产品类型重型轨道车收入预测（2027-2032）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全球不同产品类型重型轨道车价格走势（2021-2032）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中国不同产品类型重型轨道车销量（2021-2032）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中国不同产品类型重型轨道车销量预测（2027-2032）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中国不同产品类型重型轨道车收入（2021-2032）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中国不同产品类型重型轨道车收入及市场份额（2021-2026）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中国不同产品类型重型轨道车收入预测（2027-2032）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不同应用重型轨道车分析</w:t>
      </w:r>
      <w:r>
        <w:rPr>
          <w:rFonts w:hint="eastAsia"/>
        </w:rPr>
        <w:br/>
      </w:r>
      <w:r>
        <w:rPr>
          <w:rFonts w:hint="eastAsia"/>
        </w:rPr>
        <w:t>　　7.1 全球不同应用重型轨道车销量（2021-2032）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全球不同应用重型轨道车销量预测（2027-2032）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全球不同应用重型轨道车收入（2021-2032）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全球不同应用重型轨道车收入及市场份额（2021-2026）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全球不同应用重型轨道车收入预测（2027-2032）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全球不同应用重型轨道车价格走势（2021-2032）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中国不同应用重型轨道车销量（2021-2032）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中国不同应用重型轨道车销量预测（2027-2032）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中国不同应用重型轨道车收入（2021-2032）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中国不同应用重型轨道车收入及市场份额（2021-2026）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中国不同应用重型轨道车收入预测（2027-2032）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重型轨道车行业发展趋势</w:t>
      </w:r>
      <w:r>
        <w:rPr>
          <w:rFonts w:hint="eastAsia"/>
        </w:rPr>
        <w:br/>
      </w:r>
      <w:r>
        <w:rPr>
          <w:rFonts w:hint="eastAsia"/>
        </w:rPr>
        <w:t>　　8.2 重型轨道车行业主要驱动因素</w:t>
      </w:r>
      <w:r>
        <w:rPr>
          <w:rFonts w:hint="eastAsia"/>
        </w:rPr>
        <w:br/>
      </w:r>
      <w:r>
        <w:rPr>
          <w:rFonts w:hint="eastAsia"/>
        </w:rPr>
        <w:t>　　8.3 重型轨道车中国企业SWOT分析</w:t>
      </w:r>
      <w:r>
        <w:rPr>
          <w:rFonts w:hint="eastAsia"/>
        </w:rPr>
        <w:br/>
      </w:r>
      <w:r>
        <w:rPr>
          <w:rFonts w:hint="eastAsia"/>
        </w:rPr>
        <w:t>　　8.4 中国重型轨道车行业政策环境分析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重型轨道车行业产业链简介</w:t>
      </w:r>
      <w:r>
        <w:rPr>
          <w:rFonts w:hint="eastAsia"/>
        </w:rPr>
        <w:br/>
      </w:r>
      <w:r>
        <w:rPr>
          <w:rFonts w:hint="eastAsia"/>
        </w:rPr>
        <w:t>　　　　9.1.1 重型轨道车行业供应链分析</w:t>
      </w:r>
      <w:r>
        <w:rPr>
          <w:rFonts w:hint="eastAsia"/>
        </w:rPr>
        <w:br/>
      </w:r>
      <w:r>
        <w:rPr>
          <w:rFonts w:hint="eastAsia"/>
        </w:rPr>
        <w:t>　　　　9.1.2 重型轨道车主要原料及供应情况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重型轨道车行业采购模式</w:t>
      </w:r>
      <w:r>
        <w:rPr>
          <w:rFonts w:hint="eastAsia"/>
        </w:rPr>
        <w:br/>
      </w:r>
      <w:r>
        <w:rPr>
          <w:rFonts w:hint="eastAsia"/>
        </w:rPr>
        <w:t>　　9.3 重型轨道车行业生产模式</w:t>
      </w:r>
      <w:r>
        <w:rPr>
          <w:rFonts w:hint="eastAsia"/>
        </w:rPr>
        <w:br/>
      </w:r>
      <w:r>
        <w:rPr>
          <w:rFonts w:hint="eastAsia"/>
        </w:rPr>
        <w:t>　　9.4 重型轨道车行业销售模式及销售渠道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按产品类型细分，全球重型轨道车市场规模2021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按应用细分，全球重型轨道车市场规模（CAGR）2021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重型轨道车行业发展主要特点</w:t>
      </w:r>
      <w:r>
        <w:rPr>
          <w:rFonts w:hint="eastAsia"/>
        </w:rPr>
        <w:br/>
      </w:r>
      <w:r>
        <w:rPr>
          <w:rFonts w:hint="eastAsia"/>
        </w:rPr>
        <w:t>　　表 4： 重型轨道车行业发展有利因素分析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重型轨道车行业发展不利因素分析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进入重型轨道车行业壁垒</w:t>
      </w:r>
      <w:r>
        <w:rPr>
          <w:rFonts w:hint="eastAsia"/>
        </w:rPr>
        <w:br/>
      </w:r>
      <w:r>
        <w:rPr>
          <w:rFonts w:hint="eastAsia"/>
        </w:rPr>
        <w:t>　　表 7： 重型轨道车主要企业在国际市场占有率（按销量，2023-2026）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2025年重型轨道车主要企业在国际市场排名（按销量）&amp;（辆）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全球市场主要企业重型轨道车销量（2023-2026）&amp;（辆）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重型轨道车主要企业在国际市场占有率（按收入，2023-2026）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2025年重型轨道车主要企业在国际市场排名（按收入）&amp;（万元）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全球市场主要企业重型轨道车销售收入（2023-2026）&amp;（万元）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全球市场主要企业重型轨道车销售价格（2023-2026）&amp;（元/辆）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重型轨道车主要企业在中国市场占有率（按销量，2023-2026）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2025年重型轨道车主要企业在中国市场排名（按销量）&amp;（辆）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中国市场主要企业重型轨道车销量（2023-2026）&amp;（辆）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重型轨道车主要企业在中国市场占有率（按收入，2023-2026）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2025年重型轨道车主要企业在中国市场排名（按收入）&amp;（万元）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中国市场主要企业重型轨道车销售收入（2023-2026）&amp;（万元）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全球主要厂商重型轨道车总部及产地分布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全球主要厂商成立时间及重型轨道车商业化日期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全球主要厂商重型轨道车产品类型及应用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2025年全球重型轨道车主要厂商市场地位（第一梯队、第二梯队和第三梯队）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全球重型轨道车市场投资、并购等现状分析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全球主要地区重型轨道车产量增速（CAGR）：（2021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全球主要地区重型轨道车产量（2021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全球主要地区重型轨道车产量（2021-2026）&amp;（辆）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全球主要地区重型轨道车产量（2027-2032）&amp;（辆）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全球主要地区重型轨道车产量市场份额（2021-2026）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全球主要地区重型轨道车产量市场份额（2027-2032）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中国市场重型轨道车产量、销量、进出口（2021-2026）&amp;（辆）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中国市场重型轨道车产量、销量、进出口预测（2027-2032）&amp;（辆）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全球主要地区重型轨道车销售收入增速：（2021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全球主要地区重型轨道车销售收入（2021-2026）&amp;（万元）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全球主要地区重型轨道车销售收入市场份额（2021-2026）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全球主要地区重型轨道车收入（2027-2032）&amp;（万元）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全球主要地区重型轨道车收入市场份额（2027-2032）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全球主要地区重型轨道车销量（辆）：2021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全球主要地区重型轨道车销量（2021-2026）&amp;（辆）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全球主要地区重型轨道车销量市场份额（2021-2026）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全球主要地区重型轨道车销量（2027-2032）&amp;（辆）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全球主要地区重型轨道车销量份额（2027-2032）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重型轨道车生产基地、销售区域、竞争对手及市场地位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重型轨道车产品规格、参数及市场应用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重型轨道车销量（辆）、收入（万元）、价格（元/辆）及毛利率（2021-2026）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全球不同产品类型重型轨道车销量（2021-2026）&amp;（辆）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104： 全球不同产品类型重型轨道车销量市场份额（2021-2026）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全球不同产品类型重型轨道车销量预测（2027-2032）&amp;（辆）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全球市场不同产品类型重型轨道车销量市场份额预测（2027-2032）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全球不同产品类型重型轨道车收入（2021-2026）&amp;（万元）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全球不同产品类型重型轨道车收入市场份额（2021-2026）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全球不同产品类型重型轨道车收入预测（2027-2032）&amp;（万元）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全球不同产品类型重型轨道车收入市场份额预测（2027-2032）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中国不同产品类型重型轨道车销量（2021-2026）&amp;（辆）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112： 中国不同产品类型重型轨道车销量市场份额（2021-2026）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中国不同产品类型重型轨道车销量预测（2027-2032）&amp;（辆）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全球市场不同产品类型重型轨道车销量市场份额预测（2027-2032）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中国不同产品类型重型轨道车收入（2021-2026）&amp;（万元）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中国不同产品类型重型轨道车收入市场份额（2021-2026）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中国不同产品类型重型轨道车收入预测（2027-2032）&amp;（万元）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中国不同产品类型重型轨道车收入市场份额预测（2027-2032）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全球不同应用重型轨道车销量（2021-2026）&amp;（辆）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全球不同应用重型轨道车销量市场份额（2021-2026）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全球不同应用重型轨道车销量预测（2027-2032）&amp;（辆）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全球市场不同应用重型轨道车销量市场份额预测（2027-2032）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全球不同应用重型轨道车收入（2021-2026）&amp;（万元）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全球不同应用重型轨道车收入市场份额（2021-2026）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全球不同应用重型轨道车收入预测（2027-2032）&amp;（万元）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全球不同应用重型轨道车收入市场份额预测（2027-2032）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中国不同应用重型轨道车销量（2021-2026）&amp;（辆）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128： 中国不同应用重型轨道车销量市场份额（2021-2026）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中国不同应用重型轨道车销量预测（2027-2032）&amp;（辆）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130： 中国市场不同应用重型轨道车销量市场份额预测（2027-2032）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中国不同应用重型轨道车收入（2021-2026）&amp;（万元）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中国不同应用重型轨道车收入市场份额（2021-2026）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中国不同应用重型轨道车收入预测（2027-2032）&amp;（万元）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中国不同应用重型轨道车收入市场份额预测（2027-2032）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重型轨道车行业发展趋势</w:t>
      </w:r>
      <w:r>
        <w:rPr>
          <w:rFonts w:hint="eastAsia"/>
        </w:rPr>
        <w:br/>
      </w:r>
      <w:r>
        <w:rPr>
          <w:rFonts w:hint="eastAsia"/>
        </w:rPr>
        <w:t>　　表 136： 重型轨道车行业主要驱动因素</w:t>
      </w:r>
      <w:r>
        <w:rPr>
          <w:rFonts w:hint="eastAsia"/>
        </w:rPr>
        <w:br/>
      </w:r>
      <w:r>
        <w:rPr>
          <w:rFonts w:hint="eastAsia"/>
        </w:rPr>
        <w:t>　　表 137： 重型轨道车行业供应链分析</w:t>
      </w:r>
      <w:r>
        <w:rPr>
          <w:rFonts w:hint="eastAsia"/>
        </w:rPr>
        <w:br/>
      </w:r>
      <w:r>
        <w:rPr>
          <w:rFonts w:hint="eastAsia"/>
        </w:rPr>
        <w:t>　　表 138： 重型轨道车上游原料供应商</w:t>
      </w:r>
      <w:r>
        <w:rPr>
          <w:rFonts w:hint="eastAsia"/>
        </w:rPr>
        <w:br/>
      </w:r>
      <w:r>
        <w:rPr>
          <w:rFonts w:hint="eastAsia"/>
        </w:rPr>
        <w:t>　　表 139： 重型轨道车主要地区不同应用客户分析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重型轨道车典型经销商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重型轨道车产品图片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全球不同产品类型重型轨道车销售额2021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全球不同产品类型重型轨道车市场份额2025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机械传动产品图片</w:t>
      </w:r>
      <w:r>
        <w:rPr>
          <w:rFonts w:hint="eastAsia"/>
        </w:rPr>
        <w:br/>
      </w:r>
      <w:r>
        <w:rPr>
          <w:rFonts w:hint="eastAsia"/>
        </w:rPr>
        <w:t>　　图 5： 液力传动产品图片</w:t>
      </w:r>
      <w:r>
        <w:rPr>
          <w:rFonts w:hint="eastAsia"/>
        </w:rPr>
        <w:br/>
      </w:r>
      <w:r>
        <w:rPr>
          <w:rFonts w:hint="eastAsia"/>
        </w:rPr>
        <w:t>　　图 6： 电力传动产品图片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全球不同应用重型轨道车市场份额2025 &amp; 2032</w:t>
      </w:r>
      <w:r>
        <w:rPr>
          <w:rFonts w:hint="eastAsia"/>
        </w:rPr>
        <w:br/>
      </w:r>
      <w:r>
        <w:rPr>
          <w:rFonts w:hint="eastAsia"/>
        </w:rPr>
        <w:t>　　图 9： 铁路运输</w:t>
      </w:r>
      <w:r>
        <w:rPr>
          <w:rFonts w:hint="eastAsia"/>
        </w:rPr>
        <w:br/>
      </w:r>
      <w:r>
        <w:rPr>
          <w:rFonts w:hint="eastAsia"/>
        </w:rPr>
        <w:t>　　图 10： 铁路维护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2025年全球前五大生产商重型轨道车市场份额</w:t>
      </w:r>
      <w:r>
        <w:rPr>
          <w:rFonts w:hint="eastAsia"/>
        </w:rPr>
        <w:br/>
      </w:r>
      <w:r>
        <w:rPr>
          <w:rFonts w:hint="eastAsia"/>
        </w:rPr>
        <w:t>　　图 13： 2025年全球重型轨道车第一梯队、第二梯队和第三梯队厂商及市场份额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全球重型轨道车产能、产量、产能利用率及发展趋势（2021-2032）&amp;（辆）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全球重型轨道车产量、需求量及发展趋势（2021-2032）&amp;（辆）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全球主要地区重型轨道车产量市场份额（2021-2032）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中国重型轨道车产能、产量、产能利用率及发展趋势（2021-2032）&amp;（辆）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中国重型轨道车产量、市场需求量及发展趋势（2021-2032）&amp;（辆）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全球重型轨道车市场销售额及增长率：（2021-2032）&amp;（万元）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全球市场重型轨道车市场规模：2021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全球市场重型轨道车销量及增长率（2021-2032）&amp;（辆）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全球市场重型轨道车价格趋势（2021-2032）&amp;（元/辆）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全球主要地区重型轨道车销售收入（2021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全球主要地区重型轨道车销售收入市场份额（2021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北美市场重型轨道车销量及增长率（2021-2032）&amp;（辆）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北美市场重型轨道车收入及增长率（2021-2032）&amp;（万元）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欧洲市场重型轨道车销量及增长率（2021-2032）&amp;（辆）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欧洲市场重型轨道车收入及增长率（2021-2032）&amp;（万元）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中国市场重型轨道车销量及增长率（2021-2032）&amp;（辆）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中国市场重型轨道车收入及增长率（2021-2032）&amp;（万元）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日本市场重型轨道车销量及增长率（2021-2032）&amp;（辆）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日本市场重型轨道车收入及增长率（2021-2032）&amp;（万元）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东南亚市场重型轨道车销量及增长率（2021-2032）&amp;（辆）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东南亚市场重型轨道车收入及增长率（2021-2032）&amp;（万元）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印度市场重型轨道车销量及增长率（2021-2032）&amp;（辆）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印度市场重型轨道车收入及增长率（2021-2032）&amp;（万元）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南美市场重型轨道车销量及增长率（2021-2032）&amp;（辆）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南美市场重型轨道车收入及增长率（2021-2032）&amp;（万元）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中东市场重型轨道车销量及增长率（2021-2032）&amp;（辆）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中东市场重型轨道车收入及增长率（2021-2032）&amp;（万元）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全球不同产品类型重型轨道车价格走势（2021-2032）&amp;（元/辆）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全球不同应用重型轨道车价格走势（2021-2032）&amp;（元/辆）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重型轨道车中国企业SWOT分析</w:t>
      </w:r>
      <w:r>
        <w:rPr>
          <w:rFonts w:hint="eastAsia"/>
        </w:rPr>
        <w:br/>
      </w:r>
      <w:r>
        <w:rPr>
          <w:rFonts w:hint="eastAsia"/>
        </w:rPr>
        <w:t>　　图 44： 重型轨道车产业链</w:t>
      </w:r>
      <w:r>
        <w:rPr>
          <w:rFonts w:hint="eastAsia"/>
        </w:rPr>
        <w:br/>
      </w:r>
      <w:r>
        <w:rPr>
          <w:rFonts w:hint="eastAsia"/>
        </w:rPr>
        <w:t>　　图 45： 重型轨道车行业采购模式分析</w:t>
      </w:r>
      <w:r>
        <w:rPr>
          <w:rFonts w:hint="eastAsia"/>
        </w:rPr>
        <w:br/>
      </w:r>
      <w:r>
        <w:rPr>
          <w:rFonts w:hint="eastAsia"/>
        </w:rPr>
        <w:t>　　图 46： 重型轨道车行业生产模式</w:t>
      </w:r>
      <w:r>
        <w:rPr>
          <w:rFonts w:hint="eastAsia"/>
        </w:rPr>
        <w:br/>
      </w:r>
      <w:r>
        <w:rPr>
          <w:rFonts w:hint="eastAsia"/>
        </w:rPr>
        <w:t>　　图 47： 重型轨道车行业销售模式分析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2171376c042c2" w:history="1">
        <w:r>
          <w:rPr>
            <w:rStyle w:val="Hyperlink"/>
          </w:rPr>
          <w:t>2026-2032年全球与中国重型轨道车行业研究分析及前景趋势预测报告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2171376c042c2" w:history="1">
        <w:r>
          <w:rPr>
            <w:rStyle w:val="Hyperlink"/>
          </w:rPr>
          <w:t>https://www.20087.com/5/38/ZhongXingGuiDaoCheDeXianZhuangYuQianJing.html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热点：gcd1000重型轨道车、重型轨道车图片、重型轨道车调车机、重型轨道车发动机、重型轨道车上线也算列车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31cc91e0e4c5f" w:history="1">
      <w:r>
        <w:rPr>
          <w:rStyle w:val="Hyperlink"/>
        </w:rPr>
        <w:t>2026-2032年全球与中国重型轨道车行业研究分析及前景趋势预测报告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ongXingGuiDaoCheDeXianZhuangYuQianJing.html" TargetMode="External" Id="R73c2171376c0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ongXingGuiDaoCheDeXianZhuangYuQianJing.html" TargetMode="External" Id="Ra9531cc91e0e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2026-03-26T02:53:54Z</dcterms:created>
  <dcterms:modified xsi:type="dcterms:W3CDTF">2026-03-26T03:53:54Z</dcterms:modified>
  <dc:subject>2026-2032年全球与中国重型轨道车行业研究分析及前景趋势预测报告</dc:subject>
  <dc:title>2026-2032年全球与中国重型轨道车行业研究分析及前景趋势预测报告</dc:title>
  <cp:keywords>2026-2032年全球与中国重型轨道车行业研究分析及前景趋势预测报告</cp:keywords>
  <dc:description>2026-2032年全球与中国重型轨道车行业研究分析及前景趋势预测报告</dc:description>
</cp:coreProperties>
</file>