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a38920431488d" w:history="1">
              <w:r>
                <w:rPr>
                  <w:rStyle w:val="Hyperlink"/>
                </w:rPr>
                <w:t>2025年中国铁路客车发展现状调研及市场前景分析报告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a38920431488d" w:history="1">
              <w:r>
                <w:rPr>
                  <w:rStyle w:val="Hyperlink"/>
                </w:rPr>
                <w:t>2025年中国铁路客车发展现状调研及市场前景分析报告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a38920431488d" w:history="1">
                <w:r>
                  <w:rPr>
                    <w:rStyle w:val="Hyperlink"/>
                  </w:rPr>
                  <w:t>https://www.20087.com/3/82/TieLuKeCheShiChangXingQingFenXiY.html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是公共交通的重要组成部分，近年来随着高速铁路网络的扩建和技术的不断进步，其设计和制造工艺有了显著提升。现代铁路客车不仅追求高速、平稳和舒适，还注重环保和节能，采用轻量化材料和高效能动力系统。同时，智能化技术的应用，如自动门系统、无线通信和乘客信息系统，提升了乘车体验和安全性。</w:t>
      </w:r>
      <w:r>
        <w:rPr>
          <w:rFonts w:hint="eastAsia"/>
        </w:rPr>
        <w:br/>
      </w:r>
      <w:r>
        <w:rPr>
          <w:rFonts w:hint="eastAsia"/>
        </w:rPr>
        <w:t>　　未来，铁路客车的发展将更加侧重于智能化和可持续性。通过集成物联网和大数据技术，铁路客车将实现更高效的运营管理，包括实时监控、预测性维护和智能调度。同时，采用更加环保的动力源，如氢能和电力，以及可再生能源供电的车站和轨道，将推动铁路运输向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a38920431488d" w:history="1">
        <w:r>
          <w:rPr>
            <w:rStyle w:val="Hyperlink"/>
          </w:rPr>
          <w:t>2025年中国铁路客车发展现状调研及市场前景分析报告</w:t>
        </w:r>
      </w:hyperlink>
      <w:r>
        <w:rPr>
          <w:rFonts w:hint="eastAsia"/>
        </w:rPr>
        <w:t>》通过对铁路客车行业的全面调研，系统分析了铁路客车市场规模、技术现状及未来发展方向，揭示了行业竞争格局的演变趋势与潜在问题。同时，报告评估了铁路客车行业投资价值与效益，识别了发展中的主要挑战与机遇，并结合SWOT分析为投资者和企业提供了科学的战略建议。此外，报告重点聚焦铁路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2020-2025年中国铁路客车行业运行环境分析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三、2025年宏观经济走势分析与预测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四、2025年中央宏观经济政策预测-将维持扩张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第二节 2020-2025年中国铁路客车行业政策环境分析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一、客车基本型号表</w:t>
      </w:r>
      <w:r>
        <w:rPr>
          <w:rFonts w:hint="eastAsia"/>
        </w:rPr>
        <w:br/>
      </w:r>
      <w:r>
        <w:rPr>
          <w:rFonts w:hint="eastAsia"/>
        </w:rPr>
        <w:t>　　　　二、客车车号编码表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2020-2025年中国铁路客车行业发展状况分析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2020-2025年中国铁路客车行业发展综述</w:t>
      </w:r>
      <w:r>
        <w:rPr>
          <w:rFonts w:hint="eastAsia"/>
        </w:rPr>
        <w:br/>
      </w:r>
      <w:r>
        <w:rPr>
          <w:rFonts w:hint="eastAsia"/>
        </w:rPr>
        <w:t>　　　　一、国外铁路客车内的技术创新</w:t>
      </w:r>
      <w:r>
        <w:rPr>
          <w:rFonts w:hint="eastAsia"/>
        </w:rPr>
        <w:br/>
      </w:r>
      <w:r>
        <w:rPr>
          <w:rFonts w:hint="eastAsia"/>
        </w:rPr>
        <w:t>　　　　二、国外铁路客车设计理念的变革与创新</w:t>
      </w:r>
      <w:r>
        <w:rPr>
          <w:rFonts w:hint="eastAsia"/>
        </w:rPr>
        <w:br/>
      </w:r>
      <w:r>
        <w:rPr>
          <w:rFonts w:hint="eastAsia"/>
        </w:rPr>
        <w:t>　　　　三、国外铁路产业市场特点分析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一、美国铁路客车分析</w:t>
      </w:r>
      <w:r>
        <w:rPr>
          <w:rFonts w:hint="eastAsia"/>
        </w:rPr>
        <w:br/>
      </w:r>
      <w:r>
        <w:rPr>
          <w:rFonts w:hint="eastAsia"/>
        </w:rPr>
        <w:t>　　　　二、德国铁路短途客车</w:t>
      </w:r>
      <w:r>
        <w:rPr>
          <w:rFonts w:hint="eastAsia"/>
        </w:rPr>
        <w:br/>
      </w:r>
      <w:r>
        <w:rPr>
          <w:rFonts w:hint="eastAsia"/>
        </w:rPr>
        <w:t>　　　　三、日本铁路公路两用客车分析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2020-2025年中国铁路客车行业运行形势分析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2020-2025年中国铁路客车行业发展综述</w:t>
      </w:r>
      <w:r>
        <w:rPr>
          <w:rFonts w:hint="eastAsia"/>
        </w:rPr>
        <w:br/>
      </w:r>
      <w:r>
        <w:rPr>
          <w:rFonts w:hint="eastAsia"/>
        </w:rPr>
        <w:t>　　　　一、二十一世纪的铁路客车</w:t>
      </w:r>
      <w:r>
        <w:rPr>
          <w:rFonts w:hint="eastAsia"/>
        </w:rPr>
        <w:br/>
      </w:r>
      <w:r>
        <w:rPr>
          <w:rFonts w:hint="eastAsia"/>
        </w:rPr>
        <w:t>　　　　二、铁路客车行业特点分析</w:t>
      </w:r>
      <w:r>
        <w:rPr>
          <w:rFonts w:hint="eastAsia"/>
        </w:rPr>
        <w:br/>
      </w:r>
      <w:r>
        <w:rPr>
          <w:rFonts w:hint="eastAsia"/>
        </w:rPr>
        <w:t>　　　　三、铁路客车销售分析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2020-2025年中国铁路客车行业重点资讯分析</w:t>
      </w:r>
      <w:r>
        <w:rPr>
          <w:rFonts w:hint="eastAsia"/>
        </w:rPr>
        <w:br/>
      </w:r>
      <w:r>
        <w:rPr>
          <w:rFonts w:hint="eastAsia"/>
        </w:rPr>
        <w:t>　　　　一、中国南车获16亿元铁路客车订单</w:t>
      </w:r>
      <w:r>
        <w:rPr>
          <w:rFonts w:hint="eastAsia"/>
        </w:rPr>
        <w:br/>
      </w:r>
      <w:r>
        <w:rPr>
          <w:rFonts w:hint="eastAsia"/>
        </w:rPr>
        <w:t>　　　　二、巴基斯坦决定进口150节中国铁路客车</w:t>
      </w:r>
      <w:r>
        <w:rPr>
          <w:rFonts w:hint="eastAsia"/>
        </w:rPr>
        <w:br/>
      </w:r>
      <w:r>
        <w:rPr>
          <w:rFonts w:hint="eastAsia"/>
        </w:rPr>
        <w:t>　　　　三、长客股份攻占铁路客车“半壁江山”</w:t>
      </w:r>
      <w:r>
        <w:rPr>
          <w:rFonts w:hint="eastAsia"/>
        </w:rPr>
        <w:br/>
      </w:r>
      <w:r>
        <w:rPr>
          <w:rFonts w:hint="eastAsia"/>
        </w:rPr>
        <w:t>　　第三节 2020-2025年中国铁路客车行业发展存在问题分析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2020-2025年中国铁路客车所属行业主要指标分析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2020-2025年中国铁路机车车辆及动车组制造行业总体数据分析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一、2025年中国铁路机车车辆及动车组制造行业全部企业数据分析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2020-2025年中国铁路机车车辆及动车组制造行业不同规模企业数据分析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一、2025年中国铁路机车车辆及动车组制造行业不同规模企业数据分析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2020-2025年中国铁路机车车辆及动车组制造行业不同所有制企业数据分析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一、2025年中国铁路机车车辆及动车组制造行业不同所有制企业数据分析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2020-2025年中国铁路客车产量数据统计分析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2025年中国铁路客车产量数据分析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一、2025年全国铁路客车产量数据分析</w:t>
      </w:r>
      <w:r>
        <w:rPr>
          <w:rFonts w:hint="eastAsia"/>
        </w:rPr>
        <w:br/>
      </w:r>
      <w:r>
        <w:rPr>
          <w:rFonts w:hint="eastAsia"/>
        </w:rPr>
        <w:t>　　　　二、2025年铁路客车重点省市数据分析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2025年中国铁路客车产量数据分析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一、2025年全国铁路客车产量数据分析</w:t>
      </w:r>
      <w:r>
        <w:rPr>
          <w:rFonts w:hint="eastAsia"/>
        </w:rPr>
        <w:br/>
      </w:r>
      <w:r>
        <w:rPr>
          <w:rFonts w:hint="eastAsia"/>
        </w:rPr>
        <w:t>　　　　二、2025年铁路客车重点省市数据分析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2025年中国铁路客车产量数据分析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一、2025年全国铁路客车产量数据分析</w:t>
      </w:r>
      <w:r>
        <w:rPr>
          <w:rFonts w:hint="eastAsia"/>
        </w:rPr>
        <w:br/>
      </w:r>
      <w:r>
        <w:rPr>
          <w:rFonts w:hint="eastAsia"/>
        </w:rPr>
        <w:t>　　　　二、2025年铁路客车重点省市数据分析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2020-2025年中国铁路客车行业市场竞争格局分析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一、中外铁路客车竞争力对比分析</w:t>
      </w:r>
      <w:r>
        <w:rPr>
          <w:rFonts w:hint="eastAsia"/>
        </w:rPr>
        <w:br/>
      </w:r>
      <w:r>
        <w:rPr>
          <w:rFonts w:hint="eastAsia"/>
        </w:rPr>
        <w:t>　　　　二、铁路客车技术竞争分析</w:t>
      </w:r>
      <w:r>
        <w:rPr>
          <w:rFonts w:hint="eastAsia"/>
        </w:rPr>
        <w:br/>
      </w:r>
      <w:r>
        <w:rPr>
          <w:rFonts w:hint="eastAsia"/>
        </w:rPr>
        <w:t>　　　　三、铁路客车成本竞争分析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2020-2025年中国铁路客车市场区域格局分析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中国铁路客车行业重点企业分析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长春长客-庞巴迪轨道车辆有限公司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中国北车集团唐山机车车辆厂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中国北车集团长春客车厂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唐山华达总公司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青岛四机劳务开发有限公司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2020-2025年中国合资铁路的建设分析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2020-2025年中国铁路建设投融资分析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2020-2025年中国铁路客运产业运行态势分析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2020-2025年中国铁路客运总体状况分析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2020-2025年中国铁路短途客运市场分析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二、铁路参与短途运输市场竞争的必要性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三、铁路短途客运市场的目标定位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四、铁路发展短途客运市场需要政策支持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第三节 2020-2025年中国铁路客运发展的问题及策略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二、中国铁路客运市场战略</w:t>
      </w:r>
      <w:r>
        <w:rPr>
          <w:rFonts w:hint="eastAsia"/>
        </w:rPr>
        <w:br/>
      </w:r>
      <w:r>
        <w:rPr>
          <w:rFonts w:hint="eastAsia"/>
        </w:rPr>
        <w:t>　　　　三、铁路旅客运输产品策略与价格策略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四、提高铁路客运质量发展策略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2025-2031年中国铁路客车行业发展及投资分析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2025-2031年中国铁路客车行业发展前景分析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一、铁路客车制造技术的发展趋势</w:t>
      </w:r>
      <w:r>
        <w:rPr>
          <w:rFonts w:hint="eastAsia"/>
        </w:rPr>
        <w:br/>
      </w:r>
      <w:r>
        <w:rPr>
          <w:rFonts w:hint="eastAsia"/>
        </w:rPr>
        <w:t>　　　　二、中国铁路客车行业市场预测分析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[.中.智.林.]2025-2031年中国铁路客车行业投资分析</w:t>
      </w:r>
      <w:r>
        <w:rPr>
          <w:rFonts w:hint="eastAsia"/>
        </w:rPr>
        <w:br/>
      </w:r>
      <w:r>
        <w:rPr>
          <w:rFonts w:hint="eastAsia"/>
        </w:rPr>
        <w:t>　　　　一、中国铁路客车行业投资环境分析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二、中国铁路客车行业投资机会分析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三、中国铁路客车行业投资风险分析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a38920431488d" w:history="1">
        <w:r>
          <w:rPr>
            <w:rStyle w:val="Hyperlink"/>
          </w:rPr>
          <w:t>2025年中国铁路客车发展现状调研及市场前景分析报告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a38920431488d" w:history="1">
        <w:r>
          <w:rPr>
            <w:rStyle w:val="Hyperlink"/>
          </w:rPr>
          <w:t>https://www.20087.com/3/82/TieLuKeCheShiChangXingQingFenXiY.html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热点：铁路最吃香的十大岗位、铁路客车型号、22型客车现在还有吗、铁路客车分类、火车客车分为哪八种、铁路客车车次符号、广州火车站列车查询、铁路客车有哪些、全国仅有的三列双层动卧高铁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c22221f634966" w:history="1">
      <w:r>
        <w:rPr>
          <w:rStyle w:val="Hyperlink"/>
        </w:rPr>
        <w:t>2025年中国铁路客车发展现状调研及市场前景分析报告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ieLuKeCheShiChangXingQingFenXiY.html" TargetMode="External" Id="R7d9a3892043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ieLuKeCheShiChangXingQingFenXiY.html" TargetMode="External" Id="Rfb8c22221f63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2025-05-11T06:36:00Z</dcterms:created>
  <dcterms:modified xsi:type="dcterms:W3CDTF">2025-05-11T07:36:00Z</dcterms:modified>
  <dc:subject>2025年中国铁路客车发展现状调研及市场前景分析报告</dc:subject>
  <dc:title>2025年中国铁路客车发展现状调研及市场前景分析报告</dc:title>
  <cp:keywords>2025年中国铁路客车发展现状调研及市场前景分析报告</cp:keywords>
  <dc:description>2025年中国铁路客车发展现状调研及市场前景分析报告</dc:description>
</cp:coreProperties>
</file>