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cef0d77446ec" w:history="1">
              <w:r>
                <w:rPr>
                  <w:rStyle w:val="Hyperlink"/>
                </w:rPr>
                <w:t>2025-2031年中国冷藏货车行业市场调研与发展前景报告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cef0d77446ec" w:history="1">
              <w:r>
                <w:rPr>
                  <w:rStyle w:val="Hyperlink"/>
                </w:rPr>
                <w:t>2025-2031年中国冷藏货车行业市场调研与发展前景报告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cef0d77446ec" w:history="1">
                <w:r>
                  <w:rPr>
                    <w:rStyle w:val="Hyperlink"/>
                  </w:rPr>
                  <w:t>https://www.20087.com/6/18/LengZangHuoCheShiChangQianJingFenXi.html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一种重要的冷链物流工具，近年来随着食品安全法规的加强和技术进步，市场需求持续扩大。当前市场上，冷藏货车不仅在保温性能、制冷效率方面有了显著提升，还在设计美感、操作便捷性方面实现了突破。随着技术的发展，现代冷藏货车不仅能够提供更稳定的温控环境，还能通过改进设计提高产品的耐用性和使用舒适性。此外，随着消费者对高效冷链物流解决方案的需求增加，冷藏货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冷藏货车将朝着更高效、更智能、更环保的方向发展。一方面，随着新材料技术的进步，冷藏货车将采用更耐用、更轻质的材料，提高产品的可靠性和使用寿命。另一方面，随着智能技术的应用，冷藏货车将集成更多智能化功能，如自诊断、远程监控等，提高产品的稳定性和操作效率。此外，随着可持续发展理念的推广，冷藏货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cef0d77446ec" w:history="1">
        <w:r>
          <w:rPr>
            <w:rStyle w:val="Hyperlink"/>
          </w:rPr>
          <w:t>2025-2031年中国冷藏货车行业市场调研与发展前景报告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冷藏货车行业的市场规模、需求变化、产业链动态及区域发展格局。报告重点解读了冷藏货车行业竞争态势与重点企业的市场表现，并通过科学研判行业趋势与前景，揭示了冷藏货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冷藏货车市场特点分析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冷藏货车行业发展周期特征分析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中国冷藏货车行业发展政策环境分析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一、冷藏货车行业政策影响分析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二、相关冷藏货车行业标准分析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全球冷藏货车行业市场运行环境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全球冷藏货车行业市场发展情况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一、全球冷藏货车行业市场供给分析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二、全球冷藏货车行业市场需求分析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三、全球冷藏货车行业主要国家地区发展情况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2025-2031年全球冷藏货车行业市场规模趋势预测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中国冷藏货车行业市场供需现状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中国冷藏货车市场现状</w:t>
      </w:r>
      <w:r>
        <w:rPr>
          <w:rFonts w:hint="eastAsia"/>
        </w:rPr>
        <w:br/>
      </w:r>
      <w:r>
        <w:rPr>
          <w:rFonts w:hint="eastAsia"/>
        </w:rPr>
        <w:t>　　第二节 中国冷藏货车行业产量情况分析及预测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二、2019-2024年中国冷藏货车行业产量统计</w:t>
      </w:r>
      <w:r>
        <w:rPr>
          <w:rFonts w:hint="eastAsia"/>
        </w:rPr>
        <w:br/>
      </w:r>
      <w:r>
        <w:rPr>
          <w:rFonts w:hint="eastAsia"/>
        </w:rPr>
        <w:t>　　　　三、冷藏货车行业供给区域分布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第三节 中国冷藏货车市场需求分析及预测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二、中国冷藏货车市场需求特点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四、2024-2025年中国冷藏货车市场走向分析</w:t>
      </w:r>
      <w:r>
        <w:rPr>
          <w:rFonts w:hint="eastAsia"/>
        </w:rPr>
        <w:br/>
      </w:r>
      <w:r>
        <w:rPr>
          <w:rFonts w:hint="eastAsia"/>
        </w:rPr>
        <w:t>　　第二节 中国冷藏货车产品技术分析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一、冷藏货车市场特点</w:t>
      </w:r>
      <w:r>
        <w:rPr>
          <w:rFonts w:hint="eastAsia"/>
        </w:rPr>
        <w:br/>
      </w:r>
      <w:r>
        <w:rPr>
          <w:rFonts w:hint="eastAsia"/>
        </w:rPr>
        <w:t>　　　　二、冷藏货车市场分析</w:t>
      </w:r>
      <w:r>
        <w:rPr>
          <w:rFonts w:hint="eastAsia"/>
        </w:rPr>
        <w:br/>
      </w:r>
      <w:r>
        <w:rPr>
          <w:rFonts w:hint="eastAsia"/>
        </w:rPr>
        <w:t>　　　　三、冷藏货车市场变化的方向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2019-2024年中国冷藏货车产品出口统计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2019-2024年中国冷藏货车产品进口统计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2019-2024年中国冷藏货车产品进出口价格对比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中国冷藏货车主要进口来源地及出口目的地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冷藏货车行业细分产品调研</w:t>
      </w:r>
      <w:r>
        <w:rPr>
          <w:rFonts w:hint="eastAsia"/>
        </w:rPr>
        <w:br/>
      </w:r>
      <w:r>
        <w:rPr>
          <w:rFonts w:hint="eastAsia"/>
        </w:rPr>
        <w:t>　　第一节 冷藏货车细分产品结构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2025年冷藏货车行业集中度分析</w:t>
      </w:r>
      <w:r>
        <w:rPr>
          <w:rFonts w:hint="eastAsia"/>
        </w:rPr>
        <w:br/>
      </w:r>
      <w:r>
        <w:rPr>
          <w:rFonts w:hint="eastAsia"/>
        </w:rPr>
        <w:t>　　　　一、冷藏货车市场集中度分析</w:t>
      </w:r>
      <w:r>
        <w:rPr>
          <w:rFonts w:hint="eastAsia"/>
        </w:rPr>
        <w:br/>
      </w:r>
      <w:r>
        <w:rPr>
          <w:rFonts w:hint="eastAsia"/>
        </w:rPr>
        <w:t>　　　　二、冷藏货车企业分布区域集中度分析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三、冷藏货车区域消费集中度分析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2019-2024年冷藏货车主要企业竞争力分析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二、中外冷藏货车产品竞争分析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三、国内冷藏货车行业重点企业发展动向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冷藏货车上游产业发展分析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四、冷藏货车品牌战略管理的策略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2025-2031年冷藏货车市场前景分析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冷藏货车行业投资风险预警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四、2025年冷藏货车同业竞争风险及控制策略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冷藏货车市场研究结论</w:t>
      </w:r>
      <w:r>
        <w:rPr>
          <w:rFonts w:hint="eastAsia"/>
        </w:rPr>
        <w:br/>
      </w:r>
      <w:r>
        <w:rPr>
          <w:rFonts w:hint="eastAsia"/>
        </w:rPr>
        <w:t>　　第二节 冷藏货车子行业研究结论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中智林－冷藏货车市场发展建议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cef0d77446ec" w:history="1">
        <w:r>
          <w:rPr>
            <w:rStyle w:val="Hyperlink"/>
          </w:rPr>
          <w:t>2025-2031年中国冷藏货车行业市场调研与发展前景报告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cef0d77446ec" w:history="1">
        <w:r>
          <w:rPr>
            <w:rStyle w:val="Hyperlink"/>
          </w:rPr>
          <w:t>https://www.20087.com/6/18/LengZangHuoCheShiChangQianJingFenXi.html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e9bf6d90488b" w:history="1">
      <w:r>
        <w:rPr>
          <w:rStyle w:val="Hyperlink"/>
        </w:rPr>
        <w:t>2025-2031年中国冷藏货车行业市场调研与发展前景报告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ngZangHuoCheShiChangQianJingFenXi.html" TargetMode="External" Id="R8a4ecef0d77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ngZangHuoCheShiChangQianJingFenXi.html" TargetMode="External" Id="R7267e9bf6d9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2024-09-07T08:29:00Z</dcterms:created>
  <dcterms:modified xsi:type="dcterms:W3CDTF">2024-09-07T09:29:00Z</dcterms:modified>
  <dc:subject>2025-2031年中国冷藏货车行业市场调研与发展前景报告</dc:subject>
  <dc:title>2025-2031年中国冷藏货车行业市场调研与发展前景报告</dc:title>
  <cp:keywords>2025-2031年中国冷藏货车行业市场调研与发展前景报告</cp:keywords>
  <dc:description>2025-2031年中国冷藏货车行业市场调研与发展前景报告</dc:description>
</cp:coreProperties>
</file>