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4d2ee73724947" w:history="1">
              <w:r>
                <w:rPr>
                  <w:rStyle w:val="Hyperlink"/>
                </w:rPr>
                <w:t>2025年版中国铁路客车市场现状调研与发展趋势分析报告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4d2ee73724947" w:history="1">
              <w:r>
                <w:rPr>
                  <w:rStyle w:val="Hyperlink"/>
                </w:rPr>
                <w:t>2025年版中国铁路客车市场现状调研与发展趋势分析报告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4d2ee73724947" w:history="1">
                <w:r>
                  <w:rPr>
                    <w:rStyle w:val="Hyperlink"/>
                  </w:rPr>
                  <w:t>https://www.20087.com/M_JiaoTongYunShu/86/TieLuKeCheHangYeXianZhuangYuFaZhanQianJing.html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是公共交通的重要组成部分，近年来在舒适性、安全性和环保性方面取得了显著进步。随着高速铁路网络的扩展和技术的革新，现代铁路客车的运行速度、乘坐体验和能源效率都有了质的飞跃。车厢内设施的完善，如Wi-Fi、充电插座、空调系统等，极大提升了旅客的旅行体验。同时，列车设计和制造过程中更加注重环保材料的使用和能效的提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路客车将更加注重智能化和可持续性。通过集成物联网技术、自动驾驶技术和智能调度系统，铁路客车将实现更高效、更安全的运行，同时为乘客提供更加个性化和便捷的服务，如智能行李追踪、虚拟现实娱乐等。在可持续性方面，将继续推动绿色能源的使用，如氢动力和太阳能，以及更轻量化、更环保的材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4d2ee73724947" w:history="1">
        <w:r>
          <w:rPr>
            <w:rStyle w:val="Hyperlink"/>
          </w:rPr>
          <w:t>2025年版中国铁路客车市场现状调研与发展趋势分析报告</w:t>
        </w:r>
      </w:hyperlink>
      <w:r>
        <w:rPr>
          <w:rFonts w:hint="eastAsia"/>
        </w:rPr>
        <w:t>》全面梳理了铁路客车产业链，结合市场需求和市场规模等数据，深入剖析铁路客车行业现状。报告详细探讨了铁路客车市场竞争格局，重点关注重点企业及其品牌影响力，并分析了铁路客车价格机制和细分市场特征。通过对铁路客车技术现状及未来方向的评估，报告展望了铁路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铁路客车相关概述</w:t>
      </w:r>
      <w:r>
        <w:rPr>
          <w:rFonts w:hint="eastAsia"/>
        </w:rPr>
        <w:br/>
      </w:r>
      <w:r>
        <w:rPr>
          <w:rFonts w:hint="eastAsia"/>
        </w:rPr>
        <w:t>　　1.1 铁路客车的界定</w:t>
      </w:r>
      <w:r>
        <w:rPr>
          <w:rFonts w:hint="eastAsia"/>
        </w:rPr>
        <w:br/>
      </w:r>
      <w:r>
        <w:rPr>
          <w:rFonts w:hint="eastAsia"/>
        </w:rPr>
        <w:t>　　1.2 铁路客车分类及特点</w:t>
      </w:r>
      <w:r>
        <w:rPr>
          <w:rFonts w:hint="eastAsia"/>
        </w:rPr>
        <w:br/>
      </w:r>
      <w:r>
        <w:rPr>
          <w:rFonts w:hint="eastAsia"/>
        </w:rPr>
        <w:t>　　1.3 铁路客车型号与编码</w:t>
      </w:r>
      <w:r>
        <w:rPr>
          <w:rFonts w:hint="eastAsia"/>
        </w:rPr>
        <w:br/>
      </w:r>
      <w:r>
        <w:rPr>
          <w:rFonts w:hint="eastAsia"/>
        </w:rPr>
        <w:t>　　　　1.3.1 客车基本型号</w:t>
      </w:r>
      <w:r>
        <w:rPr>
          <w:rFonts w:hint="eastAsia"/>
        </w:rPr>
        <w:br/>
      </w:r>
      <w:r>
        <w:rPr>
          <w:rFonts w:hint="eastAsia"/>
        </w:rPr>
        <w:t>　　　　1.3.2 客车车号编码</w:t>
      </w:r>
      <w:r>
        <w:rPr>
          <w:rFonts w:hint="eastAsia"/>
        </w:rPr>
        <w:br/>
      </w:r>
      <w:r>
        <w:rPr>
          <w:rFonts w:hint="eastAsia"/>
        </w:rPr>
        <w:t>　　1.4 铁路客车其综介绍</w:t>
      </w:r>
      <w:r>
        <w:rPr>
          <w:rFonts w:hint="eastAsia"/>
        </w:rPr>
        <w:br/>
      </w:r>
      <w:r>
        <w:rPr>
          <w:rFonts w:hint="eastAsia"/>
        </w:rPr>
        <w:t>　　　　1.4.1 现代客车材料</w:t>
      </w:r>
      <w:r>
        <w:rPr>
          <w:rFonts w:hint="eastAsia"/>
        </w:rPr>
        <w:br/>
      </w:r>
      <w:r>
        <w:rPr>
          <w:rFonts w:hint="eastAsia"/>
        </w:rPr>
        <w:t>　　　　1.4.2 客车在构造和内部设施</w:t>
      </w:r>
      <w:r>
        <w:rPr>
          <w:rFonts w:hint="eastAsia"/>
        </w:rPr>
        <w:br/>
      </w:r>
      <w:r>
        <w:rPr>
          <w:rFonts w:hint="eastAsia"/>
        </w:rPr>
        <w:t>　　　　1.4.3 高速客车设计要素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2020-2025年世界铁路客车产业运行状况分析</w:t>
      </w:r>
      <w:r>
        <w:rPr>
          <w:rFonts w:hint="eastAsia"/>
        </w:rPr>
        <w:br/>
      </w:r>
      <w:r>
        <w:rPr>
          <w:rFonts w:hint="eastAsia"/>
        </w:rPr>
        <w:t>　　2.1 2020-2025年世界铁路客车产业发展综述</w:t>
      </w:r>
      <w:r>
        <w:rPr>
          <w:rFonts w:hint="eastAsia"/>
        </w:rPr>
        <w:br/>
      </w:r>
      <w:r>
        <w:rPr>
          <w:rFonts w:hint="eastAsia"/>
        </w:rPr>
        <w:t>　　　　2.1.1 国外铁路产业市场特点分析</w:t>
      </w:r>
      <w:r>
        <w:rPr>
          <w:rFonts w:hint="eastAsia"/>
        </w:rPr>
        <w:br/>
      </w:r>
      <w:r>
        <w:rPr>
          <w:rFonts w:hint="eastAsia"/>
        </w:rPr>
        <w:t>　　　　2.1.2 国外铁路客车设计理念的变革与创新</w:t>
      </w:r>
      <w:r>
        <w:rPr>
          <w:rFonts w:hint="eastAsia"/>
        </w:rPr>
        <w:br/>
      </w:r>
      <w:r>
        <w:rPr>
          <w:rFonts w:hint="eastAsia"/>
        </w:rPr>
        <w:t>　　　　2.1.3 国外铁路客车内的技术创新</w:t>
      </w:r>
      <w:r>
        <w:rPr>
          <w:rFonts w:hint="eastAsia"/>
        </w:rPr>
        <w:br/>
      </w:r>
      <w:r>
        <w:rPr>
          <w:rFonts w:hint="eastAsia"/>
        </w:rPr>
        <w:t>　　　　2.1.4 国外铁路客车业动态分析</w:t>
      </w:r>
      <w:r>
        <w:rPr>
          <w:rFonts w:hint="eastAsia"/>
        </w:rPr>
        <w:br/>
      </w:r>
      <w:r>
        <w:rPr>
          <w:rFonts w:hint="eastAsia"/>
        </w:rPr>
        <w:t>　　2.2 2020-2025年世界铁路客车产业主要国家分析</w:t>
      </w:r>
      <w:r>
        <w:rPr>
          <w:rFonts w:hint="eastAsia"/>
        </w:rPr>
        <w:br/>
      </w:r>
      <w:r>
        <w:rPr>
          <w:rFonts w:hint="eastAsia"/>
        </w:rPr>
        <w:t>　　　　2.2.1 美国铁路客车分析</w:t>
      </w:r>
      <w:r>
        <w:rPr>
          <w:rFonts w:hint="eastAsia"/>
        </w:rPr>
        <w:br/>
      </w:r>
      <w:r>
        <w:rPr>
          <w:rFonts w:hint="eastAsia"/>
        </w:rPr>
        <w:t>　　　　2.2.2 德国铁路短途客车</w:t>
      </w:r>
      <w:r>
        <w:rPr>
          <w:rFonts w:hint="eastAsia"/>
        </w:rPr>
        <w:br/>
      </w:r>
      <w:r>
        <w:rPr>
          <w:rFonts w:hint="eastAsia"/>
        </w:rPr>
        <w:t>　　　　2.2.3 日本铁路公路两用客车分析</w:t>
      </w:r>
      <w:r>
        <w:rPr>
          <w:rFonts w:hint="eastAsia"/>
        </w:rPr>
        <w:br/>
      </w:r>
      <w:r>
        <w:rPr>
          <w:rFonts w:hint="eastAsia"/>
        </w:rPr>
        <w:t>　　2.3 2025-2031年世界铁路客车产业发展趋势分析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2020-2025年中国铁路客车行业发展环境分析</w:t>
      </w:r>
      <w:r>
        <w:rPr>
          <w:rFonts w:hint="eastAsia"/>
        </w:rPr>
        <w:br/>
      </w:r>
      <w:r>
        <w:rPr>
          <w:rFonts w:hint="eastAsia"/>
        </w:rPr>
        <w:t>　　3.1 国内铁路客车经济环境分析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2025年中国铁路客车经济发展预测分析</w:t>
      </w:r>
      <w:r>
        <w:rPr>
          <w:rFonts w:hint="eastAsia"/>
        </w:rPr>
        <w:br/>
      </w:r>
      <w:r>
        <w:rPr>
          <w:rFonts w:hint="eastAsia"/>
        </w:rPr>
        <w:t>　　3.2 中国铁路客车行业政策环境分析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2020-2025年中国铁路客车行业市场形势分析</w:t>
      </w:r>
      <w:r>
        <w:rPr>
          <w:rFonts w:hint="eastAsia"/>
        </w:rPr>
        <w:br/>
      </w:r>
      <w:r>
        <w:rPr>
          <w:rFonts w:hint="eastAsia"/>
        </w:rPr>
        <w:t>　　4.1 2020-2025年中国铁路客车行业发展综述</w:t>
      </w:r>
      <w:r>
        <w:rPr>
          <w:rFonts w:hint="eastAsia"/>
        </w:rPr>
        <w:br/>
      </w:r>
      <w:r>
        <w:rPr>
          <w:rFonts w:hint="eastAsia"/>
        </w:rPr>
        <w:t>　　　　4.1.1 二十一世纪的铁路客车</w:t>
      </w:r>
      <w:r>
        <w:rPr>
          <w:rFonts w:hint="eastAsia"/>
        </w:rPr>
        <w:br/>
      </w:r>
      <w:r>
        <w:rPr>
          <w:rFonts w:hint="eastAsia"/>
        </w:rPr>
        <w:t>　　　　4.1.2 铁路客车行业特点分析</w:t>
      </w:r>
      <w:r>
        <w:rPr>
          <w:rFonts w:hint="eastAsia"/>
        </w:rPr>
        <w:br/>
      </w:r>
      <w:r>
        <w:rPr>
          <w:rFonts w:hint="eastAsia"/>
        </w:rPr>
        <w:t>　　　　4.1.3 铁路客车销售分析</w:t>
      </w:r>
      <w:r>
        <w:rPr>
          <w:rFonts w:hint="eastAsia"/>
        </w:rPr>
        <w:br/>
      </w:r>
      <w:r>
        <w:rPr>
          <w:rFonts w:hint="eastAsia"/>
        </w:rPr>
        <w:t>　　4.2 2020-2025年中国铁路客车行业重点资讯分析</w:t>
      </w:r>
      <w:r>
        <w:rPr>
          <w:rFonts w:hint="eastAsia"/>
        </w:rPr>
        <w:br/>
      </w:r>
      <w:r>
        <w:rPr>
          <w:rFonts w:hint="eastAsia"/>
        </w:rPr>
        <w:t>　　4.3 2020-2025年中国铁路客车保有量分析</w:t>
      </w:r>
      <w:r>
        <w:rPr>
          <w:rFonts w:hint="eastAsia"/>
        </w:rPr>
        <w:br/>
      </w:r>
      <w:r>
        <w:rPr>
          <w:rFonts w:hint="eastAsia"/>
        </w:rPr>
        <w:t>　　　　4.3.1 旅客乘坐车总量</w:t>
      </w:r>
      <w:r>
        <w:rPr>
          <w:rFonts w:hint="eastAsia"/>
        </w:rPr>
        <w:br/>
      </w:r>
      <w:r>
        <w:rPr>
          <w:rFonts w:hint="eastAsia"/>
        </w:rPr>
        <w:t>　　　　4.3.2 硬座车保有量</w:t>
      </w:r>
      <w:r>
        <w:rPr>
          <w:rFonts w:hint="eastAsia"/>
        </w:rPr>
        <w:br/>
      </w:r>
      <w:r>
        <w:rPr>
          <w:rFonts w:hint="eastAsia"/>
        </w:rPr>
        <w:t>　　　　4.3.3 硬卧车保有量</w:t>
      </w:r>
      <w:r>
        <w:rPr>
          <w:rFonts w:hint="eastAsia"/>
        </w:rPr>
        <w:br/>
      </w:r>
      <w:r>
        <w:rPr>
          <w:rFonts w:hint="eastAsia"/>
        </w:rPr>
        <w:t>　　　　4.3.4 软座车保有量</w:t>
      </w:r>
      <w:r>
        <w:rPr>
          <w:rFonts w:hint="eastAsia"/>
        </w:rPr>
        <w:br/>
      </w:r>
      <w:r>
        <w:rPr>
          <w:rFonts w:hint="eastAsia"/>
        </w:rPr>
        <w:t>　　　　4.3.5 软卧车保有量</w:t>
      </w:r>
      <w:r>
        <w:rPr>
          <w:rFonts w:hint="eastAsia"/>
        </w:rPr>
        <w:br/>
      </w:r>
      <w:r>
        <w:rPr>
          <w:rFonts w:hint="eastAsia"/>
        </w:rPr>
        <w:t>　　　　4.3.6 空调车数量及所占比重</w:t>
      </w:r>
      <w:r>
        <w:rPr>
          <w:rFonts w:hint="eastAsia"/>
        </w:rPr>
        <w:br/>
      </w:r>
      <w:r>
        <w:rPr>
          <w:rFonts w:hint="eastAsia"/>
        </w:rPr>
        <w:t>　　4.4 2020-2025年中国铁路客车行业发展存在问题分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2020-2025年中国铁路客车制造行业数据监测分析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2020-2025年中国铁路客车制造行业规模分析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2025年中国铁路客车制造行业结构分析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（1）不同类型分析</w:t>
      </w:r>
      <w:r>
        <w:rPr>
          <w:rFonts w:hint="eastAsia"/>
        </w:rPr>
        <w:br/>
      </w:r>
      <w:r>
        <w:rPr>
          <w:rFonts w:hint="eastAsia"/>
        </w:rPr>
        <w:t>　　　　（2）不同所有制分析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　　（1）不同类型分析</w:t>
      </w:r>
      <w:r>
        <w:rPr>
          <w:rFonts w:hint="eastAsia"/>
        </w:rPr>
        <w:br/>
      </w:r>
      <w:r>
        <w:rPr>
          <w:rFonts w:hint="eastAsia"/>
        </w:rPr>
        <w:t>　　　　（2）不同所有制分析</w:t>
      </w:r>
      <w:r>
        <w:rPr>
          <w:rFonts w:hint="eastAsia"/>
        </w:rPr>
        <w:br/>
      </w:r>
      <w:r>
        <w:rPr>
          <w:rFonts w:hint="eastAsia"/>
        </w:rPr>
        <w:t>　　5.3 2020-2025年中国铁路客车制造行业产值分析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2020-2025年中国铁路客车制造行业成本费用分析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2020-2025年中国铁路客车制造行业盈利能力分析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2020-2025年中国铁路客车产量数据统计分析</w:t>
      </w:r>
      <w:r>
        <w:rPr>
          <w:rFonts w:hint="eastAsia"/>
        </w:rPr>
        <w:br/>
      </w:r>
      <w:r>
        <w:rPr>
          <w:rFonts w:hint="eastAsia"/>
        </w:rPr>
        <w:t>　　6.1 2024-2025年中国铁路客车产量数据分析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6.1.1 2024-2025年铁路客车产量数据分析</w:t>
      </w:r>
      <w:r>
        <w:rPr>
          <w:rFonts w:hint="eastAsia"/>
        </w:rPr>
        <w:br/>
      </w:r>
      <w:r>
        <w:rPr>
          <w:rFonts w:hint="eastAsia"/>
        </w:rPr>
        <w:t>　　　　6.1.2 2024-2025年铁路客车重点省市数据分析</w:t>
      </w:r>
      <w:r>
        <w:rPr>
          <w:rFonts w:hint="eastAsia"/>
        </w:rPr>
        <w:br/>
      </w:r>
      <w:r>
        <w:rPr>
          <w:rFonts w:hint="eastAsia"/>
        </w:rPr>
        <w:t>　　6.2 2025年中国铁路客车产量数据分析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2025年全国铁路客车产量数据分析</w:t>
      </w:r>
      <w:r>
        <w:rPr>
          <w:rFonts w:hint="eastAsia"/>
        </w:rPr>
        <w:br/>
      </w:r>
      <w:r>
        <w:rPr>
          <w:rFonts w:hint="eastAsia"/>
        </w:rPr>
        <w:t>　　　　6.2.2 2025年铁路客车重点省市数据分析</w:t>
      </w:r>
      <w:r>
        <w:rPr>
          <w:rFonts w:hint="eastAsia"/>
        </w:rPr>
        <w:br/>
      </w:r>
      <w:r>
        <w:rPr>
          <w:rFonts w:hint="eastAsia"/>
        </w:rPr>
        <w:t>　　6.3 2025年中国铁路客车产量增长性分析</w:t>
      </w:r>
      <w:r>
        <w:rPr>
          <w:rFonts w:hint="eastAsia"/>
        </w:rPr>
        <w:br/>
      </w:r>
      <w:r>
        <w:rPr>
          <w:rFonts w:hint="eastAsia"/>
        </w:rPr>
        <w:t>　　　　6.3.1 产量增长</w:t>
      </w:r>
      <w:r>
        <w:rPr>
          <w:rFonts w:hint="eastAsia"/>
        </w:rPr>
        <w:br/>
      </w:r>
      <w:r>
        <w:rPr>
          <w:rFonts w:hint="eastAsia"/>
        </w:rPr>
        <w:t>　　　　6.3.2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2020-2025年中国铁路客车行业市场竞争格局分析</w:t>
      </w:r>
      <w:r>
        <w:rPr>
          <w:rFonts w:hint="eastAsia"/>
        </w:rPr>
        <w:br/>
      </w:r>
      <w:r>
        <w:rPr>
          <w:rFonts w:hint="eastAsia"/>
        </w:rPr>
        <w:t>　　7.1 2020-2025年中国铁路客车行业竞争现状分析</w:t>
      </w:r>
      <w:r>
        <w:rPr>
          <w:rFonts w:hint="eastAsia"/>
        </w:rPr>
        <w:br/>
      </w:r>
      <w:r>
        <w:rPr>
          <w:rFonts w:hint="eastAsia"/>
        </w:rPr>
        <w:t>　　　　7.1.1 中外铁路客车竞争力对比分析</w:t>
      </w:r>
      <w:r>
        <w:rPr>
          <w:rFonts w:hint="eastAsia"/>
        </w:rPr>
        <w:br/>
      </w:r>
      <w:r>
        <w:rPr>
          <w:rFonts w:hint="eastAsia"/>
        </w:rPr>
        <w:t>　　　　7.1.2 铁路客车技术竞争分析</w:t>
      </w:r>
      <w:r>
        <w:rPr>
          <w:rFonts w:hint="eastAsia"/>
        </w:rPr>
        <w:br/>
      </w:r>
      <w:r>
        <w:rPr>
          <w:rFonts w:hint="eastAsia"/>
        </w:rPr>
        <w:t>　　　　7.1.3 铁路客车成本竞争分析</w:t>
      </w:r>
      <w:r>
        <w:rPr>
          <w:rFonts w:hint="eastAsia"/>
        </w:rPr>
        <w:br/>
      </w:r>
      <w:r>
        <w:rPr>
          <w:rFonts w:hint="eastAsia"/>
        </w:rPr>
        <w:t>　　7.2 2020-2025年中国铁路客车业集中度分析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生产企业的集中分布</w:t>
      </w:r>
      <w:r>
        <w:rPr>
          <w:rFonts w:hint="eastAsia"/>
        </w:rPr>
        <w:br/>
      </w:r>
      <w:r>
        <w:rPr>
          <w:rFonts w:hint="eastAsia"/>
        </w:rPr>
        <w:t>　　7.3 2025年中国铁路客车企业提升竞争力策略分析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2020-2025年中国铁路客车制造重点企业分析</w:t>
      </w:r>
      <w:r>
        <w:rPr>
          <w:rFonts w:hint="eastAsia"/>
        </w:rPr>
        <w:br/>
      </w:r>
      <w:r>
        <w:rPr>
          <w:rFonts w:hint="eastAsia"/>
        </w:rPr>
        <w:t>　　8.1 中国南车股份有限公司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长春长客-庞巴迪轨道车辆有限公司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8.6 中国北车集团长春客车厂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8.7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8.8 唐山华达总公司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8.9 青岛四机劳务开发有限公司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8.10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2020-2025年中国铁路产业发展态势分析</w:t>
      </w:r>
      <w:r>
        <w:rPr>
          <w:rFonts w:hint="eastAsia"/>
        </w:rPr>
        <w:br/>
      </w:r>
      <w:r>
        <w:rPr>
          <w:rFonts w:hint="eastAsia"/>
        </w:rPr>
        <w:t>　　9.1 2020-2025年中国铁路产业运行综述</w:t>
      </w:r>
      <w:r>
        <w:rPr>
          <w:rFonts w:hint="eastAsia"/>
        </w:rPr>
        <w:br/>
      </w:r>
      <w:r>
        <w:rPr>
          <w:rFonts w:hint="eastAsia"/>
        </w:rPr>
        <w:t>　　　　9.1.1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9.1.2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9.1.3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9.2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9.2.1 中国铁路经济运行分析</w:t>
      </w:r>
      <w:r>
        <w:rPr>
          <w:rFonts w:hint="eastAsia"/>
        </w:rPr>
        <w:br/>
      </w:r>
      <w:r>
        <w:rPr>
          <w:rFonts w:hint="eastAsia"/>
        </w:rPr>
        <w:t>　　　　9.2.2 中国铁路固定资产投资情况</w:t>
      </w:r>
      <w:r>
        <w:rPr>
          <w:rFonts w:hint="eastAsia"/>
        </w:rPr>
        <w:br/>
      </w:r>
      <w:r>
        <w:rPr>
          <w:rFonts w:hint="eastAsia"/>
        </w:rPr>
        <w:t>　　9.3 2020-2025年中国铁路市场开放的途径分析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9.3.1 中国铁路市场开放现状</w:t>
      </w:r>
      <w:r>
        <w:rPr>
          <w:rFonts w:hint="eastAsia"/>
        </w:rPr>
        <w:br/>
      </w:r>
      <w:r>
        <w:rPr>
          <w:rFonts w:hint="eastAsia"/>
        </w:rPr>
        <w:t>　　　　9.3.2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9.3.3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9.3.4 引入战略投资者</w:t>
      </w:r>
      <w:r>
        <w:rPr>
          <w:rFonts w:hint="eastAsia"/>
        </w:rPr>
        <w:br/>
      </w:r>
      <w:r>
        <w:rPr>
          <w:rFonts w:hint="eastAsia"/>
        </w:rPr>
        <w:t>　　9.4 2020-2025年中国铁路建设投融资分析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2020-2025年中国铁路客运市场新形势分析</w:t>
      </w:r>
      <w:r>
        <w:rPr>
          <w:rFonts w:hint="eastAsia"/>
        </w:rPr>
        <w:br/>
      </w:r>
      <w:r>
        <w:rPr>
          <w:rFonts w:hint="eastAsia"/>
        </w:rPr>
        <w:t>　　10.1 2020-2025年中国铁路客运总体状况分析</w:t>
      </w:r>
      <w:r>
        <w:rPr>
          <w:rFonts w:hint="eastAsia"/>
        </w:rPr>
        <w:br/>
      </w:r>
      <w:r>
        <w:rPr>
          <w:rFonts w:hint="eastAsia"/>
        </w:rPr>
        <w:t>　　　　10.1.1 铁路客运产品分析</w:t>
      </w:r>
      <w:r>
        <w:rPr>
          <w:rFonts w:hint="eastAsia"/>
        </w:rPr>
        <w:br/>
      </w:r>
      <w:r>
        <w:rPr>
          <w:rFonts w:hint="eastAsia"/>
        </w:rPr>
        <w:t>　　　　10.1.2 铁路客运市场需求分析</w:t>
      </w:r>
      <w:r>
        <w:rPr>
          <w:rFonts w:hint="eastAsia"/>
        </w:rPr>
        <w:br/>
      </w:r>
      <w:r>
        <w:rPr>
          <w:rFonts w:hint="eastAsia"/>
        </w:rPr>
        <w:t>　　　　10.1.3 城际铁路客运的客流特点</w:t>
      </w:r>
      <w:r>
        <w:rPr>
          <w:rFonts w:hint="eastAsia"/>
        </w:rPr>
        <w:br/>
      </w:r>
      <w:r>
        <w:rPr>
          <w:rFonts w:hint="eastAsia"/>
        </w:rPr>
        <w:t>　　　　10.1.4 铁路旅客运输目标市场分析</w:t>
      </w:r>
      <w:r>
        <w:rPr>
          <w:rFonts w:hint="eastAsia"/>
        </w:rPr>
        <w:br/>
      </w:r>
      <w:r>
        <w:rPr>
          <w:rFonts w:hint="eastAsia"/>
        </w:rPr>
        <w:t>　　10.2 2020-2025年中国铁路短途客运市场分析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10.2.1 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10.2.2 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10.2.3 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10.2.4 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10.3 2020-2025年中国铁路客运专线分析</w:t>
      </w:r>
      <w:r>
        <w:rPr>
          <w:rFonts w:hint="eastAsia"/>
        </w:rPr>
        <w:br/>
      </w:r>
      <w:r>
        <w:rPr>
          <w:rFonts w:hint="eastAsia"/>
        </w:rPr>
        <w:t>　　　　10.3.1 铁路客运专线的特点</w:t>
      </w:r>
      <w:r>
        <w:rPr>
          <w:rFonts w:hint="eastAsia"/>
        </w:rPr>
        <w:br/>
      </w:r>
      <w:r>
        <w:rPr>
          <w:rFonts w:hint="eastAsia"/>
        </w:rPr>
        <w:t>　　　　10.3.2 客运专线的优势</w:t>
      </w:r>
      <w:r>
        <w:rPr>
          <w:rFonts w:hint="eastAsia"/>
        </w:rPr>
        <w:br/>
      </w:r>
      <w:r>
        <w:rPr>
          <w:rFonts w:hint="eastAsia"/>
        </w:rPr>
        <w:t>　　　　10.3.3 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10.3.4 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10.3.5 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10.3.6 发展铁路客运专线的意义</w:t>
      </w:r>
      <w:r>
        <w:rPr>
          <w:rFonts w:hint="eastAsia"/>
        </w:rPr>
        <w:br/>
      </w:r>
      <w:r>
        <w:rPr>
          <w:rFonts w:hint="eastAsia"/>
        </w:rPr>
        <w:t>　　10.4 2020-2025年中国铁路客运质量分析</w:t>
      </w:r>
      <w:r>
        <w:rPr>
          <w:rFonts w:hint="eastAsia"/>
        </w:rPr>
        <w:br/>
      </w:r>
      <w:r>
        <w:rPr>
          <w:rFonts w:hint="eastAsia"/>
        </w:rPr>
        <w:t>　　　　10.4.1 铁路客运质量的内涵</w:t>
      </w:r>
      <w:r>
        <w:rPr>
          <w:rFonts w:hint="eastAsia"/>
        </w:rPr>
        <w:br/>
      </w:r>
      <w:r>
        <w:rPr>
          <w:rFonts w:hint="eastAsia"/>
        </w:rPr>
        <w:t>　　　　10.4.2 铁路客运产品质量特性</w:t>
      </w:r>
      <w:r>
        <w:rPr>
          <w:rFonts w:hint="eastAsia"/>
        </w:rPr>
        <w:br/>
      </w:r>
      <w:r>
        <w:rPr>
          <w:rFonts w:hint="eastAsia"/>
        </w:rPr>
        <w:t>　　　　10.4.3 铁路客运质量存在不不足</w:t>
      </w:r>
      <w:r>
        <w:rPr>
          <w:rFonts w:hint="eastAsia"/>
        </w:rPr>
        <w:br/>
      </w:r>
      <w:r>
        <w:rPr>
          <w:rFonts w:hint="eastAsia"/>
        </w:rPr>
        <w:t>　　　　10.4.4 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10.5 2020-2025年中国铁路客运发展的问题及策略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10.5.1 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10.5.2 中国铁路客运市场战略</w:t>
      </w:r>
      <w:r>
        <w:rPr>
          <w:rFonts w:hint="eastAsia"/>
        </w:rPr>
        <w:br/>
      </w:r>
      <w:r>
        <w:rPr>
          <w:rFonts w:hint="eastAsia"/>
        </w:rPr>
        <w:t>　　　　10.5.3 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10.5.4 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2025-2031年中国铁路客车产业发展趋势分析</w:t>
      </w:r>
      <w:r>
        <w:rPr>
          <w:rFonts w:hint="eastAsia"/>
        </w:rPr>
        <w:br/>
      </w:r>
      <w:r>
        <w:rPr>
          <w:rFonts w:hint="eastAsia"/>
        </w:rPr>
        <w:t>　　11.1 2025-2031年中国铁路客车产业发展前景分析</w:t>
      </w:r>
      <w:r>
        <w:rPr>
          <w:rFonts w:hint="eastAsia"/>
        </w:rPr>
        <w:br/>
      </w:r>
      <w:r>
        <w:rPr>
          <w:rFonts w:hint="eastAsia"/>
        </w:rPr>
        <w:t>　　　　11.1.1 铁路客车制造技术的发展趋势</w:t>
      </w:r>
      <w:r>
        <w:rPr>
          <w:rFonts w:hint="eastAsia"/>
        </w:rPr>
        <w:br/>
      </w:r>
      <w:r>
        <w:rPr>
          <w:rFonts w:hint="eastAsia"/>
        </w:rPr>
        <w:t>　　　　11.1.2 铁路客车产业前景展望</w:t>
      </w:r>
      <w:r>
        <w:rPr>
          <w:rFonts w:hint="eastAsia"/>
        </w:rPr>
        <w:br/>
      </w:r>
      <w:r>
        <w:rPr>
          <w:rFonts w:hint="eastAsia"/>
        </w:rPr>
        <w:t>　　　　11.1.3 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11.2 2025-2031年中国铁路客车产业市场预测分析</w:t>
      </w:r>
      <w:r>
        <w:rPr>
          <w:rFonts w:hint="eastAsia"/>
        </w:rPr>
        <w:br/>
      </w:r>
      <w:r>
        <w:rPr>
          <w:rFonts w:hint="eastAsia"/>
        </w:rPr>
        <w:t>　　　　11.2.1 铁路客车产量预测分析</w:t>
      </w:r>
      <w:r>
        <w:rPr>
          <w:rFonts w:hint="eastAsia"/>
        </w:rPr>
        <w:br/>
      </w:r>
      <w:r>
        <w:rPr>
          <w:rFonts w:hint="eastAsia"/>
        </w:rPr>
        <w:t>　　　　11.2.2 铁路客车市场需求预测分析</w:t>
      </w:r>
      <w:r>
        <w:rPr>
          <w:rFonts w:hint="eastAsia"/>
        </w:rPr>
        <w:br/>
      </w:r>
      <w:r>
        <w:rPr>
          <w:rFonts w:hint="eastAsia"/>
        </w:rPr>
        <w:t>　　　　11.2.3 铁路客车进出口预测分析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2025-2031年中国铁路客车产业市场盈利预测分析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2025-2031年中国铁路客车产业投资战略研究</w:t>
      </w:r>
      <w:r>
        <w:rPr>
          <w:rFonts w:hint="eastAsia"/>
        </w:rPr>
        <w:br/>
      </w:r>
      <w:r>
        <w:rPr>
          <w:rFonts w:hint="eastAsia"/>
        </w:rPr>
        <w:t>　　12.1 2025-2031年铁路客车产业投资特性分析</w:t>
      </w:r>
      <w:r>
        <w:rPr>
          <w:rFonts w:hint="eastAsia"/>
        </w:rPr>
        <w:br/>
      </w:r>
      <w:r>
        <w:rPr>
          <w:rFonts w:hint="eastAsia"/>
        </w:rPr>
        <w:t>　　12.2 2025-2031年中国铁路客车产业投资机会分析</w:t>
      </w:r>
      <w:r>
        <w:rPr>
          <w:rFonts w:hint="eastAsia"/>
        </w:rPr>
        <w:br/>
      </w:r>
      <w:r>
        <w:rPr>
          <w:rFonts w:hint="eastAsia"/>
        </w:rPr>
        <w:t>　　　　12.2.1 铁路客车投资吸引力分析</w:t>
      </w:r>
      <w:r>
        <w:rPr>
          <w:rFonts w:hint="eastAsia"/>
        </w:rPr>
        <w:br/>
      </w:r>
      <w:r>
        <w:rPr>
          <w:rFonts w:hint="eastAsia"/>
        </w:rPr>
        <w:t>　　　　12.2.2 铁路客车投资潜力分析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2025-2031年中国铁路客车产业风险分析</w:t>
      </w:r>
      <w:r>
        <w:rPr>
          <w:rFonts w:hint="eastAsia"/>
        </w:rPr>
        <w:br/>
      </w:r>
      <w:r>
        <w:rPr>
          <w:rFonts w:hint="eastAsia"/>
        </w:rPr>
        <w:t>　　　　12.3.1 市场竞争风险分析</w:t>
      </w:r>
      <w:r>
        <w:rPr>
          <w:rFonts w:hint="eastAsia"/>
        </w:rPr>
        <w:br/>
      </w:r>
      <w:r>
        <w:rPr>
          <w:rFonts w:hint="eastAsia"/>
        </w:rPr>
        <w:t>　　　　12.3.2 政策风险分析</w:t>
      </w:r>
      <w:r>
        <w:rPr>
          <w:rFonts w:hint="eastAsia"/>
        </w:rPr>
        <w:br/>
      </w:r>
      <w:r>
        <w:rPr>
          <w:rFonts w:hint="eastAsia"/>
        </w:rPr>
        <w:t>　　　　12.3.3 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4d2ee73724947" w:history="1">
        <w:r>
          <w:rPr>
            <w:rStyle w:val="Hyperlink"/>
          </w:rPr>
          <w:t>2025年版中国铁路客车市场现状调研与发展趋势分析报告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4d2ee73724947" w:history="1">
        <w:r>
          <w:rPr>
            <w:rStyle w:val="Hyperlink"/>
          </w:rPr>
          <w:t>https://www.20087.com/M_JiaoTongYunShu/86/TieLuKeCheHangYeXianZhuangYuFaZhanQianJing.html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924a2361d4fc7" w:history="1">
      <w:r>
        <w:rPr>
          <w:rStyle w:val="Hyperlink"/>
        </w:rPr>
        <w:t>2025年版中国铁路客车市场现状调研与发展趋势分析报告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TieLuKeCheHangYeXianZhuangYuFaZhanQianJing.html" TargetMode="External" Id="Red74d2ee7372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TieLuKeCheHangYeXianZhuangYuFaZhanQianJing.html" TargetMode="External" Id="Ra83924a2361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2025-04-18T08:24:00Z</dcterms:created>
  <dcterms:modified xsi:type="dcterms:W3CDTF">2025-04-18T09:24:00Z</dcterms:modified>
  <dc:subject>2025年版中国铁路客车市场现状调研与发展趋势分析报告</dc:subject>
  <dc:title>2025年版中国铁路客车市场现状调研与发展趋势分析报告</dc:title>
  <cp:keywords>2025年版中国铁路客车市场现状调研与发展趋势分析报告</cp:keywords>
  <dc:description>2025年版中国铁路客车市场现状调研与发展趋势分析报告</dc:description>
</cp:coreProperties>
</file>