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ea5f79c2488f" w:history="1">
              <w:r>
                <w:rPr>
                  <w:rStyle w:val="Hyperlink"/>
                </w:rPr>
                <w:t>2025-2031年中国叉车监控系统行业调研与前景分析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ea5f79c2488f" w:history="1">
              <w:r>
                <w:rPr>
                  <w:rStyle w:val="Hyperlink"/>
                </w:rPr>
                <w:t>2025-2031年中国叉车监控系统行业调研与前景分析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cea5f79c2488f" w:history="1">
                <w:r>
                  <w:rPr>
                    <w:rStyle w:val="Hyperlink"/>
                  </w:rPr>
                  <w:t>https://www.20087.com/6/78/ChaCheJianKongXiTongDeQianJingQuShi.html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监控系统是一种集成传感器、GPS定位、无线通信及数据分析技术的智能化管理系统，旨在提升叉车操作的安全性与效率。该系统能够实时监控叉车的位置、速度、负载状态以及驾驶员行为，并通过云端平台进行数据汇总与分析，帮助企业优化物流流程、降低运营成本并预防事故发生。目前，许多制造企业、仓储中心和物流公司已开始采用这种系统来管理其庞大的叉车车队，特别是在高密度作业环境如自动化仓库中，叉车监控系统已成为重要的一部分。此外，随着物联网技术的发展，越来越多的系统提供了远程诊断与维护功能，进一步提高了设备的可靠性和可维护性。</w:t>
      </w:r>
      <w:r>
        <w:rPr>
          <w:rFonts w:hint="eastAsia"/>
        </w:rPr>
        <w:br/>
      </w:r>
      <w:r>
        <w:rPr>
          <w:rFonts w:hint="eastAsia"/>
        </w:rPr>
        <w:t>　　未来，叉车监控系统将朝着更加智能、互联和个性化方向发展。一方面，借助人工智能和机器学习算法，系统将能够自动识别异常操作模式并提前预警潜在风险，从而大幅减少事故发生的可能性；同时，基于大数据分析的结果，可以为每个驾驶员提供定制化的培训建议，以提高整体团队的操作技能。另一方面，随着5G网络的普及，实时高清视频传输将成为可能，使得远程监控和控制变得更加高效和精确，这不仅有助于跨区域管理和协作，也为实现完全无人驾驶叉车奠定了基础。此外，考虑到环保需求的增长，未来的监控系统还将支持电动叉车的能量管理和优化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ea5f79c2488f" w:history="1">
        <w:r>
          <w:rPr>
            <w:rStyle w:val="Hyperlink"/>
          </w:rPr>
          <w:t>2025-2031年中国叉车监控系统行业调研与前景分析</w:t>
        </w:r>
      </w:hyperlink>
      <w:r>
        <w:rPr>
          <w:rFonts w:hint="eastAsia"/>
        </w:rPr>
        <w:t>》以专业、客观的视角，全面分析了叉车监控系统行业的产业链结构、市场规模与需求，探讨了叉车监控系统价格走势。叉车监控系统报告客观展现了行业现状，科学预测了叉车监控系统市场前景与发展趋势。同时，报告聚焦于叉车监控系统重点企业，剖析了市场竞争格局、集中度及品牌影响力。进一步细分市场，挖掘了叉车监控系统各细分领域的增长潜能。叉车监控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叉车监控系统行业概述</w:t>
      </w:r>
      <w:r>
        <w:rPr>
          <w:rFonts w:hint="eastAsia"/>
        </w:rPr>
        <w:br/>
      </w:r>
      <w:r>
        <w:rPr>
          <w:rFonts w:hint="eastAsia"/>
        </w:rPr>
        <w:t>　　第一节 叉车监控系统定义与分类</w:t>
      </w:r>
      <w:r>
        <w:rPr>
          <w:rFonts w:hint="eastAsia"/>
        </w:rPr>
        <w:br/>
      </w:r>
      <w:r>
        <w:rPr>
          <w:rFonts w:hint="eastAsia"/>
        </w:rPr>
        <w:t>　　第二节 叉车监控系统应用领域</w:t>
      </w:r>
      <w:r>
        <w:rPr>
          <w:rFonts w:hint="eastAsia"/>
        </w:rPr>
        <w:br/>
      </w:r>
      <w:r>
        <w:rPr>
          <w:rFonts w:hint="eastAsia"/>
        </w:rPr>
        <w:t>　　第三节 叉车监控系统行业经济指标分析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一、叉车监控系统行业赢利性评估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二、叉车监控系统行业成长速度分析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三、叉车监控系统附加值提升空间探讨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四、叉车监控系统行业进入壁垒分析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五、叉车监控系统行业风险性评估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六、叉车监控系统行业周期性分析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七、叉车监控系统行业竞争程度指标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八、叉车监控系统行业成熟度综合分析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叉车监控系统产业链及经营模式分析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三、叉车监控系统销售模式与渠道策略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全球叉车监控系统市场发展分析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2024-2025年全球叉车监控系统行业发展分析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一、全球叉车监控系统行业市场规模与趋势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二、全球叉车监控系统行业发展特点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三、全球叉车监控系统行业竞争格局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主要国家与地区叉车监控系统市场分析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一、叉车监控系统行业发展趋势</w:t>
      </w:r>
      <w:r>
        <w:rPr>
          <w:rFonts w:hint="eastAsia"/>
        </w:rPr>
        <w:br/>
      </w:r>
      <w:r>
        <w:rPr>
          <w:rFonts w:hint="eastAsia"/>
        </w:rPr>
        <w:t>　　　　二、叉车监控系统行业发展潜力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一、国内叉车监控系统产能现状与利用效率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二、叉车监控系统产能扩张与投资动态分析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2025-2031年叉车监控系统行业产量统计与趋势预测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一、2019-2024年叉车监控系统行业产量与增长趋势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1、2019-2024年叉车监控系统产量及增长趋势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二、叉车监控系统产量影响因素分析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2025-2031年叉车监控系统市场需求与销售分析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二、叉车监控系统客户群体与需求特点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国内外叉车监控系统行业技术差距分析及差距形成的主要原因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叉车监控系统行业技术发展方向、趋势预测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叉车监控系统定价策略与方法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叉车监控系统行业进口规模与来源分析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一、2019-2024年叉车监控系统进口规模分析</w:t>
      </w:r>
      <w:r>
        <w:rPr>
          <w:rFonts w:hint="eastAsia"/>
        </w:rPr>
        <w:br/>
      </w:r>
      <w:r>
        <w:rPr>
          <w:rFonts w:hint="eastAsia"/>
        </w:rPr>
        <w:t>　　　　二、叉车监控系统主要进口来源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叉车监控系统行业出口规模与目的地分析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一、2019-2024年叉车监控系统出口规模分析</w:t>
      </w:r>
      <w:r>
        <w:rPr>
          <w:rFonts w:hint="eastAsia"/>
        </w:rPr>
        <w:br/>
      </w:r>
      <w:r>
        <w:rPr>
          <w:rFonts w:hint="eastAsia"/>
        </w:rPr>
        <w:t>　　　　二、叉车监控系统主要出口目的地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2019-2024年中国叉车监控系统总体规模与财务指标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中国叉车监控系统行业总体规模分析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一、叉车监控系统企业数量与结构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二、叉车监控系统从业人员规模</w:t>
      </w:r>
      <w:r>
        <w:rPr>
          <w:rFonts w:hint="eastAsia"/>
        </w:rPr>
        <w:br/>
      </w:r>
      <w:r>
        <w:rPr>
          <w:rFonts w:hint="eastAsia"/>
        </w:rPr>
        <w:t>　　　　三、叉车监控系统行业资产状况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中国叉车监控系统行业财务指标总体分析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叉车监控系统行业重点企业经营状况分析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叉车监控系统重点企业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叉车监控系统领先企业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叉车监控系统标杆企业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叉车监控系统代表企业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叉车监控系统龙头企业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叉车监控系统重点企业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叉车监控系统行业竞争格局总览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一、叉车监控系统供应商议价能力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四、叉车监控系统替代品威胁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2019-2024年叉车监控系统行业企业并购活动分析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叉车监控系统市场策略分析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一、叉车监控系统市场定位与拓展策略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二、叉车监控系统市场细分与目标客户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叉车监控系统销售策略分析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一、叉车监控系统销售渠道与网络建设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提高叉车监控系统企业竞争力建议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一、叉车监控系统技术创新与管理优化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叉车监控系统品牌战略思考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一、叉车监控系统品牌建设与维护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二、叉车监控系统品牌影响力与市场竞争力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叉车监控系统行业SWOT分析</w:t>
      </w:r>
      <w:r>
        <w:rPr>
          <w:rFonts w:hint="eastAsia"/>
        </w:rPr>
        <w:br/>
      </w:r>
      <w:r>
        <w:rPr>
          <w:rFonts w:hint="eastAsia"/>
        </w:rPr>
        <w:t>　　　　一、叉车监控系统行业优势分析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二、叉车监控系统行业劣势分析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三、叉车监控系统市场机会探索</w:t>
      </w:r>
      <w:r>
        <w:rPr>
          <w:rFonts w:hint="eastAsia"/>
        </w:rPr>
        <w:br/>
      </w:r>
      <w:r>
        <w:rPr>
          <w:rFonts w:hint="eastAsia"/>
        </w:rPr>
        <w:t>　　　　四、叉车监控系统市场威胁评估</w:t>
      </w:r>
      <w:r>
        <w:rPr>
          <w:rFonts w:hint="eastAsia"/>
        </w:rPr>
        <w:br/>
      </w:r>
      <w:r>
        <w:rPr>
          <w:rFonts w:hint="eastAsia"/>
        </w:rPr>
        <w:t>　　第二节 叉车监控系统行业风险及对策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叉车监控系统行业发展环境分析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2025-2031年叉车监控系统行业发展趋势与方向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一、叉车监控系统行业发展方向预测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二、叉车监控系统发展趋势分析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2025-2031年叉车监控系统行业发展潜力与机遇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一、叉车监控系统市场发展潜力评估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二、叉车监控系统新兴市场与机遇探索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叉车监控系统行业发展建议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**地区叉车监控系统市场规模及增长情况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2025年叉车监控系统行业壁垒</w:t>
      </w:r>
      <w:r>
        <w:rPr>
          <w:rFonts w:hint="eastAsia"/>
        </w:rPr>
        <w:br/>
      </w:r>
      <w:r>
        <w:rPr>
          <w:rFonts w:hint="eastAsia"/>
        </w:rPr>
        <w:t>　　图表 2025年叉车监控系统市场前景分析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2025-2031年中国叉车监控系统市场规模预测</w:t>
      </w:r>
      <w:r>
        <w:rPr>
          <w:rFonts w:hint="eastAsia"/>
        </w:rPr>
        <w:br/>
      </w:r>
      <w:r>
        <w:rPr>
          <w:rFonts w:hint="eastAsia"/>
        </w:rPr>
        <w:t>　　图表 2025年叉车监控系统发展趋势预测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ea5f79c2488f" w:history="1">
        <w:r>
          <w:rPr>
            <w:rStyle w:val="Hyperlink"/>
          </w:rPr>
          <w:t>2025-2031年中国叉车监控系统行业调研与前景分析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cea5f79c2488f" w:history="1">
        <w:r>
          <w:rPr>
            <w:rStyle w:val="Hyperlink"/>
          </w:rPr>
          <w:t>https://www.20087.com/6/78/ChaCheJianKongXiTongDeQianJingQuShi.html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热点：微型电动小叉车、叉车监控系统多少钱一套、叉车管理系统、叉车监控系统 南通、叉车安全监控装置、叉车监控系统改装资质要求、吊车专用高清摄像头、叉车监控系统有哪些、叉车行车记录仪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b33cd43b4b39" w:history="1">
      <w:r>
        <w:rPr>
          <w:rStyle w:val="Hyperlink"/>
        </w:rPr>
        <w:t>2025-2031年中国叉车监控系统行业调研与前景分析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aCheJianKongXiTongDeQianJingQuShi.html" TargetMode="External" Id="R51dcea5f79c2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aCheJianKongXiTongDeQianJingQuShi.html" TargetMode="External" Id="R1ac1b33cd43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2025-05-19T08:55:34Z</dcterms:created>
  <dcterms:modified xsi:type="dcterms:W3CDTF">2025-05-19T09:55:34Z</dcterms:modified>
  <dc:subject>2025-2031年中国叉车监控系统行业调研与前景分析</dc:subject>
  <dc:title>2025-2031年中国叉车监控系统行业调研与前景分析</dc:title>
  <cp:keywords>2025-2031年中国叉车监控系统行业调研与前景分析</cp:keywords>
  <dc:description>2025-2031年中国叉车监控系统行业调研与前景分析</dc:description>
</cp:coreProperties>
</file>