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ada80914440cf" w:history="1">
              <w:r>
                <w:rPr>
                  <w:rStyle w:val="Hyperlink"/>
                </w:rPr>
                <w:t>2025-2031年中国商务包行业研究分析与发展趋势报告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ada80914440cf" w:history="1">
              <w:r>
                <w:rPr>
                  <w:rStyle w:val="Hyperlink"/>
                </w:rPr>
                <w:t>2025-2031年中国商务包行业研究分析与发展趋势报告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ada80914440cf" w:history="1">
                <w:r>
                  <w:rPr>
                    <w:rStyle w:val="Hyperlink"/>
                  </w:rPr>
                  <w:t>https://www.20087.com/6/28/ShangWuBaoDeFaZhanQuShi.html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作为职场人士的必需品，不仅是携带物品的工具，也是身份和品味的象征。当前市场上，商务包的设计风格从经典简约到时尚前卫，材质涵盖真皮、尼龙、环保合成材料等，满足多样化需求。随着移动办公和数字化设备的普及，商务包的功能性设计更加突出，如专门的笔记本电脑隔层、充电宝口袋等。品牌注重可持续发展，采用可回收材料和环保工艺，符合现代消费者价值观。</w:t>
      </w:r>
      <w:r>
        <w:rPr>
          <w:rFonts w:hint="eastAsia"/>
        </w:rPr>
        <w:br/>
      </w:r>
      <w:r>
        <w:rPr>
          <w:rFonts w:hint="eastAsia"/>
        </w:rPr>
        <w:t>　　未来商务包将融合科技元素，如智能背包内置充电系统、RFID防盗技术，甚至健康监测功能，提升用户体验。随着远程和灵活工作模式的普及，商务包将更注重多功能性和便携性，适应从办公室到户外的多种场景转换。个性化定制服务，如通过3D打印技术提供独一无二的设计，将满足消费者对独特性和个性化表达的需求。此外，品牌的社会责任和环保承诺，如使用生物基材料和循环利用计划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ada80914440cf" w:history="1">
        <w:r>
          <w:rPr>
            <w:rStyle w:val="Hyperlink"/>
          </w:rPr>
          <w:t>2025-2031年中国商务包行业研究分析与发展趋势报告</w:t>
        </w:r>
      </w:hyperlink>
      <w:r>
        <w:rPr>
          <w:rFonts w:hint="eastAsia"/>
        </w:rPr>
        <w:t>》通过严谨的分析、翔实的数据及直观的图表，系统解析了商务包行业的市场规模、需求变化、价格波动及产业链结构。报告全面评估了当前商务包市场现状，科学预测了未来市场前景与发展趋势，重点剖析了商务包细分市场的机遇与挑战。同时，报告对商务包重点企业的竞争地位及市场集中度进行了评估，为商务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商务包行业界定</w:t>
      </w:r>
      <w:r>
        <w:rPr>
          <w:rFonts w:hint="eastAsia"/>
        </w:rPr>
        <w:br/>
      </w:r>
      <w:r>
        <w:rPr>
          <w:rFonts w:hint="eastAsia"/>
        </w:rPr>
        <w:t>　　第一节 商务包行业定义</w:t>
      </w:r>
      <w:r>
        <w:rPr>
          <w:rFonts w:hint="eastAsia"/>
        </w:rPr>
        <w:br/>
      </w:r>
      <w:r>
        <w:rPr>
          <w:rFonts w:hint="eastAsia"/>
        </w:rPr>
        <w:t>　　第二节 商务包行业特点分析</w:t>
      </w:r>
      <w:r>
        <w:rPr>
          <w:rFonts w:hint="eastAsia"/>
        </w:rPr>
        <w:br/>
      </w:r>
      <w:r>
        <w:rPr>
          <w:rFonts w:hint="eastAsia"/>
        </w:rPr>
        <w:t>　　第三节 商务包行业发展历程</w:t>
      </w:r>
      <w:r>
        <w:rPr>
          <w:rFonts w:hint="eastAsia"/>
        </w:rPr>
        <w:br/>
      </w:r>
      <w:r>
        <w:rPr>
          <w:rFonts w:hint="eastAsia"/>
        </w:rPr>
        <w:t>　　第四节 商务包产业链分析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2024-2025年全球商务包行业发展态势分析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全球商务包行业总体情况</w:t>
      </w:r>
      <w:r>
        <w:rPr>
          <w:rFonts w:hint="eastAsia"/>
        </w:rPr>
        <w:br/>
      </w:r>
      <w:r>
        <w:rPr>
          <w:rFonts w:hint="eastAsia"/>
        </w:rPr>
        <w:t>　　第二节 商务包行业重点国家、地区市场分析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全球商务包行业发展前景预测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商务包行业经济环境分析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商务包行业政策环境分析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一、商务包行业相关政策</w:t>
      </w:r>
      <w:r>
        <w:rPr>
          <w:rFonts w:hint="eastAsia"/>
        </w:rPr>
        <w:br/>
      </w:r>
      <w:r>
        <w:rPr>
          <w:rFonts w:hint="eastAsia"/>
        </w:rPr>
        <w:t>　　　　二、商务包行业相关标准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中国商务包行业市场需求状况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一、2019-2024年商务包行业市场需求情况</w:t>
      </w:r>
      <w:r>
        <w:rPr>
          <w:rFonts w:hint="eastAsia"/>
        </w:rPr>
        <w:br/>
      </w:r>
      <w:r>
        <w:rPr>
          <w:rFonts w:hint="eastAsia"/>
        </w:rPr>
        <w:t>　　　　二、商务包行业市场需求特点分析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中国商务包行业产量情况分析与预测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一、2019-2024年商务包行业产量统计分析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二、2024年商务包行业产量特点分析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三、2025-2031年商务包行业产量预测分析</w:t>
      </w:r>
      <w:r>
        <w:rPr>
          <w:rFonts w:hint="eastAsia"/>
        </w:rPr>
        <w:br/>
      </w:r>
      <w:r>
        <w:rPr>
          <w:rFonts w:hint="eastAsia"/>
        </w:rPr>
        <w:t>　　第四节 商务包行业市场供需平衡状况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三、2025-2031年商务包行业出口情况预测</w:t>
      </w:r>
      <w:r>
        <w:rPr>
          <w:rFonts w:hint="eastAsia"/>
        </w:rPr>
        <w:br/>
      </w:r>
      <w:r>
        <w:rPr>
          <w:rFonts w:hint="eastAsia"/>
        </w:rPr>
        <w:t>　　第二节 商务包行业进口情况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三、2025-2031年商务包行业进口情况预测</w:t>
      </w:r>
      <w:r>
        <w:rPr>
          <w:rFonts w:hint="eastAsia"/>
        </w:rPr>
        <w:br/>
      </w:r>
      <w:r>
        <w:rPr>
          <w:rFonts w:hint="eastAsia"/>
        </w:rPr>
        <w:t>　　第三节 商务包行业进出口面临的挑战及对策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2024-2025年中国商务包行业产品价格监测</w:t>
      </w:r>
      <w:r>
        <w:rPr>
          <w:rFonts w:hint="eastAsia"/>
        </w:rPr>
        <w:br/>
      </w:r>
      <w:r>
        <w:rPr>
          <w:rFonts w:hint="eastAsia"/>
        </w:rPr>
        <w:t>　　　　一、商务包市场价格特征</w:t>
      </w:r>
      <w:r>
        <w:rPr>
          <w:rFonts w:hint="eastAsia"/>
        </w:rPr>
        <w:br/>
      </w:r>
      <w:r>
        <w:rPr>
          <w:rFonts w:hint="eastAsia"/>
        </w:rPr>
        <w:t>　　　　二、当前商务包市场价格评述</w:t>
      </w:r>
      <w:r>
        <w:rPr>
          <w:rFonts w:hint="eastAsia"/>
        </w:rPr>
        <w:br/>
      </w:r>
      <w:r>
        <w:rPr>
          <w:rFonts w:hint="eastAsia"/>
        </w:rPr>
        <w:t>　　　　三、影响商务包市场价格因素分析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2024-2025年商务包行业细分市场调研分析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商务包细分产品（一）市场调研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商务包细分产品（二）市场调研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商务包重点企业（二）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商务包重点企业（三）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商务包重点企业（四）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商务包重点企业（五）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商务包重点企业（六）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2025-2031年商务包行业发展环境分析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2025-2031年商务包行业投资特性分析</w:t>
      </w:r>
      <w:r>
        <w:rPr>
          <w:rFonts w:hint="eastAsia"/>
        </w:rPr>
        <w:br/>
      </w:r>
      <w:r>
        <w:rPr>
          <w:rFonts w:hint="eastAsia"/>
        </w:rPr>
        <w:t>　　　　一、商务包行业进入壁垒</w:t>
      </w:r>
      <w:r>
        <w:rPr>
          <w:rFonts w:hint="eastAsia"/>
        </w:rPr>
        <w:br/>
      </w:r>
      <w:r>
        <w:rPr>
          <w:rFonts w:hint="eastAsia"/>
        </w:rPr>
        <w:t>　　　　二、商务包行业盈利模式</w:t>
      </w:r>
      <w:r>
        <w:rPr>
          <w:rFonts w:hint="eastAsia"/>
        </w:rPr>
        <w:br/>
      </w:r>
      <w:r>
        <w:rPr>
          <w:rFonts w:hint="eastAsia"/>
        </w:rPr>
        <w:t>　　　　三、商务包行业盈利因素</w:t>
      </w:r>
      <w:r>
        <w:rPr>
          <w:rFonts w:hint="eastAsia"/>
        </w:rPr>
        <w:br/>
      </w:r>
      <w:r>
        <w:rPr>
          <w:rFonts w:hint="eastAsia"/>
        </w:rPr>
        <w:t>　　第三节 商务包行业“波特五力模型”分析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2025-2031年商务包行业风险及对策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商务包企业竞争策略分析</w:t>
      </w:r>
      <w:r>
        <w:rPr>
          <w:rFonts w:hint="eastAsia"/>
        </w:rPr>
        <w:br/>
      </w:r>
      <w:r>
        <w:rPr>
          <w:rFonts w:hint="eastAsia"/>
        </w:rPr>
        <w:t>　　第一节 商务包市场竞争策略分析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一、2025-2031年中国商务包市场增长潜力分析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三、现有商务包产品竞争策略分析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2025-2031年中国商务包企业竞争策略分析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一、2025-2031年我国商务包市场竞争趋势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二、2025-2031年商务包行业竞争格局展望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三、2025-2031年商务包行业竞争策略分析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四、2025-2031年商务包企业竞争策略分析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2025-2031年中国商务包行业发展趋势分析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二、2025-2031年商务包产品发展趋势分析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2025-2031年中国商务包市场趋势分析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二、2025-2025年商务包市场前景分析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三、2025-2031年商务包产业政策趋向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2025-2031年商务包行业投资价值评估分析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商务包行业发展建议分析</w:t>
      </w:r>
      <w:r>
        <w:rPr>
          <w:rFonts w:hint="eastAsia"/>
        </w:rPr>
        <w:br/>
      </w:r>
      <w:r>
        <w:rPr>
          <w:rFonts w:hint="eastAsia"/>
        </w:rPr>
        <w:t>　　第一节 商务包行业研究结论及建议</w:t>
      </w:r>
      <w:r>
        <w:rPr>
          <w:rFonts w:hint="eastAsia"/>
        </w:rPr>
        <w:br/>
      </w:r>
      <w:r>
        <w:rPr>
          <w:rFonts w:hint="eastAsia"/>
        </w:rPr>
        <w:t>　　第二节 商务包细分行业研究结论及建议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中-智林－商务包行业竞争策略总结及建议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2019-2024年中国商务包行业产量及增长趋势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2025-2031年中国商务包行业市场需求预测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2019-2024年中国商务包行业进口量及增速统计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2019-2024年中国商务包行业出口量及增速统计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2025-2031年中国商务包市场需求预测</w:t>
      </w:r>
      <w:r>
        <w:rPr>
          <w:rFonts w:hint="eastAsia"/>
        </w:rPr>
        <w:br/>
      </w:r>
      <w:r>
        <w:rPr>
          <w:rFonts w:hint="eastAsia"/>
        </w:rPr>
        <w:t>　　图表 2025年商务包发展趋势预测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ada80914440cf" w:history="1">
        <w:r>
          <w:rPr>
            <w:rStyle w:val="Hyperlink"/>
          </w:rPr>
          <w:t>2025-2031年中国商务包行业研究分析与发展趋势报告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ada80914440cf" w:history="1">
        <w:r>
          <w:rPr>
            <w:rStyle w:val="Hyperlink"/>
          </w:rPr>
          <w:t>https://www.20087.com/6/28/ShangWuBaoDeFaZhanQuShi.html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85344ba74158" w:history="1">
      <w:r>
        <w:rPr>
          <w:rStyle w:val="Hyperlink"/>
        </w:rPr>
        <w:t>2025-2031年中国商务包行业研究分析与发展趋势报告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angWuBaoDeFaZhanQuShi.html" TargetMode="External" Id="Rb34ada80914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angWuBaoDeFaZhanQuShi.html" TargetMode="External" Id="R7cf385344ba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2025-01-22T01:14:00Z</dcterms:created>
  <dcterms:modified xsi:type="dcterms:W3CDTF">2025-01-22T02:14:00Z</dcterms:modified>
  <dc:subject>2025-2031年中国商务包行业研究分析与发展趋势报告</dc:subject>
  <dc:title>2025-2031年中国商务包行业研究分析与发展趋势报告</dc:title>
  <cp:keywords>2025-2031年中国商务包行业研究分析与发展趋势报告</cp:keywords>
  <dc:description>2025-2031年中国商务包行业研究分析与发展趋势报告</dc:description>
</cp:coreProperties>
</file>