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cde45192f451c" w:history="1">
              <w:r>
                <w:rPr>
                  <w:rStyle w:val="Hyperlink"/>
                </w:rPr>
                <w:t>2024-2030年中国汽车租赁连锁行业现状与前景趋势预测报告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cde45192f451c" w:history="1">
              <w:r>
                <w:rPr>
                  <w:rStyle w:val="Hyperlink"/>
                </w:rPr>
                <w:t>2024-2030年中国汽车租赁连锁行业现状与前景趋势预测报告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cde45192f451c" w:history="1">
                <w:r>
                  <w:rPr>
                    <w:rStyle w:val="Hyperlink"/>
                  </w:rPr>
                  <w:t>https://www.20087.com/6/58/QiCheZuLinLianSuoHangYeQuShi.html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服务在全球范围内持续增长，随着旅行需求的增加和城市交通拥堵问题的加剧，短期汽车租赁成为越来越多人的出行选择。连锁品牌凭借其广泛的网点分布、便捷的预订系统和多样化的车型选择，吸引了大量消费者。近年来，随着移动互联网技术的发展，线上预订和自助取还车服务大大提升了用户体验，推动了行业数字化转型。</w:t>
      </w:r>
      <w:r>
        <w:rPr>
          <w:rFonts w:hint="eastAsia"/>
        </w:rPr>
        <w:br/>
      </w:r>
      <w:r>
        <w:rPr>
          <w:rFonts w:hint="eastAsia"/>
        </w:rPr>
        <w:t>　　未来，汽车租赁连锁行业将更加注重智能化和绿色出行。通过集成AI技术，优化车队管理和调度，提高运营效率；同时，引入更多新能源汽车，满足消费者对环保出行的需求，响应全球减排目标。此外，共享经济模式的深化将促使汽车租赁连锁企业探索更多合作机会，如与公共交通、共享单车等服务融合，提供综合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cde45192f451c" w:history="1">
        <w:r>
          <w:rPr>
            <w:rStyle w:val="Hyperlink"/>
          </w:rPr>
          <w:t>2024-2030年中国汽车租赁连锁行业现状与前景趋势预测报告</w:t>
        </w:r>
      </w:hyperlink>
      <w:r>
        <w:rPr>
          <w:rFonts w:hint="eastAsia"/>
        </w:rPr>
        <w:t>》在多年汽车租赁连锁行业研究的基础上，结合中国汽车租赁连锁行业市场的发展现状，通过资深研究团队对汽车租赁连锁市场资料进行整理，并依托国家权威数据资源和长期市场监测的数据库，对汽车租赁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6cde45192f451c" w:history="1">
        <w:r>
          <w:rPr>
            <w:rStyle w:val="Hyperlink"/>
          </w:rPr>
          <w:t>2024-2030年中国汽车租赁连锁行业现状与前景趋势预测报告</w:t>
        </w:r>
      </w:hyperlink>
      <w:r>
        <w:rPr>
          <w:rFonts w:hint="eastAsia"/>
        </w:rPr>
        <w:t>》可以帮助投资者准确把握汽车租赁连锁行业的市场现状，为投资者进行投资作出汽车租赁连锁行业前景预判，挖掘汽车租赁连锁行业投资价值，同时提出汽车租赁连锁行业投资策略、营销策略等方面的建议。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汽车租赁连锁产业概述</w:t>
      </w:r>
      <w:r>
        <w:rPr>
          <w:rFonts w:hint="eastAsia"/>
        </w:rPr>
        <w:br/>
      </w:r>
      <w:r>
        <w:rPr>
          <w:rFonts w:hint="eastAsia"/>
        </w:rPr>
        <w:t>　　第一节 汽车租赁连锁定义</w:t>
      </w:r>
      <w:r>
        <w:rPr>
          <w:rFonts w:hint="eastAsia"/>
        </w:rPr>
        <w:br/>
      </w:r>
      <w:r>
        <w:rPr>
          <w:rFonts w:hint="eastAsia"/>
        </w:rPr>
        <w:t>　　第二节 汽车租赁连锁行业特点</w:t>
      </w:r>
      <w:r>
        <w:rPr>
          <w:rFonts w:hint="eastAsia"/>
        </w:rPr>
        <w:br/>
      </w:r>
      <w:r>
        <w:rPr>
          <w:rFonts w:hint="eastAsia"/>
        </w:rPr>
        <w:t>　　第三节 汽车租赁连锁产业链分析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2023-2024年中国汽车租赁连锁行业运行环境分析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三、主要汽车租赁连锁产业政策</w:t>
      </w:r>
      <w:r>
        <w:rPr>
          <w:rFonts w:hint="eastAsia"/>
        </w:rPr>
        <w:br/>
      </w:r>
      <w:r>
        <w:rPr>
          <w:rFonts w:hint="eastAsia"/>
        </w:rPr>
        <w:t>　　第三节 中国汽车租赁连锁产业社会环境分析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2023-2024年国外汽车租赁连锁行业发展态势分析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国外汽车租赁连锁市场发展现状分析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国外主要国家汽车租赁连锁市场现状</w:t>
      </w:r>
      <w:r>
        <w:rPr>
          <w:rFonts w:hint="eastAsia"/>
        </w:rPr>
        <w:br/>
      </w:r>
      <w:r>
        <w:rPr>
          <w:rFonts w:hint="eastAsia"/>
        </w:rPr>
        <w:t>　　第三节 国外汽车租赁连锁行业发展趋势预测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2023-2024年中国汽车租赁连锁行业热点动态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2024年中国汽车租赁连锁行业面临的挑战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2024年汽车租赁连锁行业集中度分析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二、汽车租赁连锁渠道策略分析</w:t>
      </w:r>
      <w:r>
        <w:rPr>
          <w:rFonts w:hint="eastAsia"/>
        </w:rPr>
        <w:br/>
      </w:r>
      <w:r>
        <w:rPr>
          <w:rFonts w:hint="eastAsia"/>
        </w:rPr>
        <w:t>　　第二节 汽车租赁连锁销售策略分析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2024-2030年中国汽车租赁连锁行业投资潜力及发展趋势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2024-2030年汽车租赁连锁行业投资潜力分析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中-智-林-－2024-2030年中国汽车租赁连锁行业发展趋势分析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一、2024年汽车租赁连锁市场前景分析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二、2024年汽车租赁连锁发展趋势预测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三、2024-2030年我国汽车租赁连锁行业发展剖析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汽车租赁连锁行业历程</w:t>
      </w:r>
      <w:r>
        <w:rPr>
          <w:rFonts w:hint="eastAsia"/>
        </w:rPr>
        <w:br/>
      </w:r>
      <w:r>
        <w:rPr>
          <w:rFonts w:hint="eastAsia"/>
        </w:rPr>
        <w:t>　　图表 汽车租赁连锁行业生命周期</w:t>
      </w:r>
      <w:r>
        <w:rPr>
          <w:rFonts w:hint="eastAsia"/>
        </w:rPr>
        <w:br/>
      </w:r>
      <w:r>
        <w:rPr>
          <w:rFonts w:hint="eastAsia"/>
        </w:rPr>
        <w:t>　　图表 汽车租赁连锁行业产业链分析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2019-2024年汽车租赁连锁行业市场容量统计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cde45192f451c" w:history="1">
        <w:r>
          <w:rPr>
            <w:rStyle w:val="Hyperlink"/>
          </w:rPr>
          <w:t>2024-2030年中国汽车租赁连锁行业现状与前景趋势预测报告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cde45192f451c" w:history="1">
        <w:r>
          <w:rPr>
            <w:rStyle w:val="Hyperlink"/>
          </w:rPr>
          <w:t>https://www.20087.com/6/58/QiCheZuLinLianSuoHangYeQuShi.html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661d33334c6d" w:history="1">
      <w:r>
        <w:rPr>
          <w:rStyle w:val="Hyperlink"/>
        </w:rPr>
        <w:t>2024-2030年中国汽车租赁连锁行业现状与前景趋势预测报告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ZuLinLianSuoHangYeQuShi.html" TargetMode="External" Id="R9f6cde45192f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ZuLinLianSuoHangYeQuShi.html" TargetMode="External" Id="R9b25661d333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2024-04-19T05:51:00Z</dcterms:created>
  <dcterms:modified xsi:type="dcterms:W3CDTF">2024-04-19T06:51:00Z</dcterms:modified>
  <dc:subject>2024-2030年中国汽车租赁连锁行业现状与前景趋势预测报告</dc:subject>
  <dc:title>2024-2030年中国汽车租赁连锁行业现状与前景趋势预测报告</dc:title>
  <cp:keywords>2024-2030年中国汽车租赁连锁行业现状与前景趋势预测报告</cp:keywords>
  <dc:description>2024-2030年中国汽车租赁连锁行业现状与前景趋势预测报告</dc:description>
</cp:coreProperties>
</file>