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006d1b29426c" w:history="1">
              <w:r>
                <w:rPr>
                  <w:rStyle w:val="Hyperlink"/>
                </w:rPr>
                <w:t>2025-2031年全球与中国越野燃料行业发展调研及市场前景报告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006d1b29426c" w:history="1">
              <w:r>
                <w:rPr>
                  <w:rStyle w:val="Hyperlink"/>
                </w:rPr>
                <w:t>2025-2031年全球与中国越野燃料行业发展调研及市场前景报告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c006d1b29426c" w:history="1">
                <w:r>
                  <w:rPr>
                    <w:rStyle w:val="Hyperlink"/>
                  </w:rPr>
                  <w:t>https://www.20087.com/6/58/YueYeRanLiaoHangYeXianZhuangJiQianJing.html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燃料是专门为非公路车辆（如农业机械、建筑设备和军事车辆）设计的燃油类型，通常包括柴油和汽油两种形式。越野燃料具备较高的能量密度、良好的燃烧效率以及适应恶劣环境的能力。近年来，随着发动机技术的进步和环保法规的日益严格，越野燃料的质量标准不断提高，在硫含量限制、添加剂优化等方面取得了长足进步。</w:t>
      </w:r>
      <w:r>
        <w:rPr>
          <w:rFonts w:hint="eastAsia"/>
        </w:rPr>
        <w:br/>
      </w:r>
      <w:r>
        <w:rPr>
          <w:rFonts w:hint="eastAsia"/>
        </w:rPr>
        <w:t>　　未来，越野燃料的发展将更加注重低碳排放与智能化调配。一方面，通过引入生物基成分或合成燃料技术，可以显著降低传统化石燃料的碳足迹，符合全球减排趋势。例如，开发基于生物质转化的柴油替代品，不仅能减少温室气体排放，还能提高能源自给率。另一方面，随着智能加油系统和车联网技术的发展，智能调配的越野燃料可能成为现实，能够根据设备运行状态和作业环境动态调整燃料配方，最大化燃油经济性和动力输出。探索越野燃料在极端条件下的可靠性和适应性，如极地科考或沙漠探险中的应用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006d1b29426c" w:history="1">
        <w:r>
          <w:rPr>
            <w:rStyle w:val="Hyperlink"/>
          </w:rPr>
          <w:t>2025-2031年全球与中国越野燃料行业发展调研及市场前景报告</w:t>
        </w:r>
      </w:hyperlink>
      <w:r>
        <w:rPr>
          <w:rFonts w:hint="eastAsia"/>
        </w:rPr>
        <w:t>》通过严谨的内容、翔实的分析、权威的数据和直观的图表，全面解析了越野燃料行业的市场规模、需求变化、价格波动以及产业链构成。越野燃料报告深入剖析了当前市场现状，科学预测了未来越野燃料市场前景与发展趋势，特别关注了越野燃料细分市场的机会与挑战。同时，对越野燃料重点企业的竞争地位、品牌影响力和市场集中度进行了全面评估。越野燃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全球不同产品类型越野燃料销售额增长趋势2020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红色越野燃料</w:t>
      </w:r>
      <w:r>
        <w:rPr>
          <w:rFonts w:hint="eastAsia"/>
        </w:rPr>
        <w:br/>
      </w:r>
      <w:r>
        <w:rPr>
          <w:rFonts w:hint="eastAsia"/>
        </w:rPr>
        <w:t>　　　　1.2.3 蓝色越野燃料</w:t>
      </w:r>
      <w:r>
        <w:rPr>
          <w:rFonts w:hint="eastAsia"/>
        </w:rPr>
        <w:br/>
      </w:r>
      <w:r>
        <w:rPr>
          <w:rFonts w:hint="eastAsia"/>
        </w:rPr>
        <w:t>　　　　1.2.4 绿色道路外燃料</w:t>
      </w:r>
      <w:r>
        <w:rPr>
          <w:rFonts w:hint="eastAsia"/>
        </w:rPr>
        <w:br/>
      </w:r>
      <w:r>
        <w:rPr>
          <w:rFonts w:hint="eastAsia"/>
        </w:rPr>
        <w:t>　　　　1.2.5 橙色道路外燃料</w:t>
      </w:r>
      <w:r>
        <w:rPr>
          <w:rFonts w:hint="eastAsia"/>
        </w:rPr>
        <w:br/>
      </w:r>
      <w:r>
        <w:rPr>
          <w:rFonts w:hint="eastAsia"/>
        </w:rPr>
        <w:t>　　　　1.2.6 黄染越野燃料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从不同应用，越野燃料主要包括如下几个方面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全球不同应用越野燃料销售额增长趋势2020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加热油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火车</w:t>
      </w:r>
      <w:r>
        <w:rPr>
          <w:rFonts w:hint="eastAsia"/>
        </w:rPr>
        <w:br/>
      </w:r>
      <w:r>
        <w:rPr>
          <w:rFonts w:hint="eastAsia"/>
        </w:rPr>
        <w:t>　　　　1.3.7 伐木业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越野燃料行业背景、发展历史、现状及趋势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全球越野燃料总体规模分析</w:t>
      </w:r>
      <w:r>
        <w:rPr>
          <w:rFonts w:hint="eastAsia"/>
        </w:rPr>
        <w:br/>
      </w:r>
      <w:r>
        <w:rPr>
          <w:rFonts w:hint="eastAsia"/>
        </w:rPr>
        <w:t>　　2.1 全球越野燃料供需现状及预测（2020-2031）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全球主要地区越野燃料产量及发展趋势（2020-2031）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全球主要地区越野燃料产量（2020-2025）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全球主要地区越野燃料产量（2026-2031）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全球主要地区越野燃料产量市场份额（2020-2031）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中国越野燃料供需现状及预测（2020-2031）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中国越野燃料产能、产量、产能利用率及发展趋势（2020-2031）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中国越野燃料产量、市场需求量及发展趋势（2020-2031）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全球越野燃料销量及销售额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全球市场越野燃料销售额（2020-2031）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全球市场越野燃料销量（2020-2031）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全球市场越野燃料价格趋势（2020-2031）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全球主要地区越野燃料市场规模分析：2020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全球主要地区越野燃料销售收入及市场份额（2020-2025年）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全球主要地区越野燃料销售收入预测（2026-2031年）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全球主要地区越野燃料销量分析：2020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全球主要地区越野燃料销量及市场份额（2020-2025年）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全球主要地区越野燃料销量及市场份额预测（2026-2031）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印度市场越野燃料销量、收入及增长率（2020-2031）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全球市场主要厂商越野燃料产能市场份额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全球市场主要厂商越野燃料销量（2020-2025）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全球市场主要厂商越野燃料销量（2020-2025）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全球市场主要厂商越野燃料销售收入（2020-2025）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全球市场主要厂商越野燃料销售价格（2020-2025）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2024年全球主要生产商越野燃料收入排名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中国市场主要厂商越野燃料销量（2020-2025）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中国市场主要厂商越野燃料销量（2020-2025）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中国市场主要厂商越野燃料销售收入（2020-2025）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2024年中国主要生产商越野燃料收入排名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中国市场主要厂商越野燃料销售价格（2020-2025）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全球主要厂商越野燃料总部及产地分布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全球主要厂商成立时间及越野燃料商业化日期</w:t>
      </w:r>
      <w:r>
        <w:rPr>
          <w:rFonts w:hint="eastAsia"/>
        </w:rPr>
        <w:br/>
      </w:r>
      <w:r>
        <w:rPr>
          <w:rFonts w:hint="eastAsia"/>
        </w:rPr>
        <w:t>　　4.6 全球主要厂商越野燃料产品类型及应用</w:t>
      </w:r>
      <w:r>
        <w:rPr>
          <w:rFonts w:hint="eastAsia"/>
        </w:rPr>
        <w:br/>
      </w:r>
      <w:r>
        <w:rPr>
          <w:rFonts w:hint="eastAsia"/>
        </w:rPr>
        <w:t>　　4.7 越野燃料行业集中度、竞争程度分析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越野燃料行业集中度分析：2024年全球Top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全球越野燃料第一梯队、第二梯队和第三梯队生产商（品牌）及市场份额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越野燃料销量、收入、价格及毛利率（2020-2025）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不同产品类型越野燃料分析</w:t>
      </w:r>
      <w:r>
        <w:rPr>
          <w:rFonts w:hint="eastAsia"/>
        </w:rPr>
        <w:br/>
      </w:r>
      <w:r>
        <w:rPr>
          <w:rFonts w:hint="eastAsia"/>
        </w:rPr>
        <w:t>　　6.1 全球不同产品类型越野燃料销量（2020-2031）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全球不同产品类型越野燃料销量预测（2026-2031）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全球不同产品类型越野燃料收入（2020-2031）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全球不同产品类型越野燃料收入预测（2026-2031）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全球不同产品类型越野燃料价格走势（2020-2031）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不同应用越野燃料分析</w:t>
      </w:r>
      <w:r>
        <w:rPr>
          <w:rFonts w:hint="eastAsia"/>
        </w:rPr>
        <w:br/>
      </w:r>
      <w:r>
        <w:rPr>
          <w:rFonts w:hint="eastAsia"/>
        </w:rPr>
        <w:t>　　7.1 全球不同应用越野燃料销量（2020-2031）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全球不同应用越野燃料销量预测（2026-2031）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全球不同应用越野燃料收入（2020-2031）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全球不同应用越野燃料收入预测（2026-2031）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全球不同应用越野燃料价格走势（2020-2031）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越野燃料产业链分析</w:t>
      </w:r>
      <w:r>
        <w:rPr>
          <w:rFonts w:hint="eastAsia"/>
        </w:rPr>
        <w:br/>
      </w:r>
      <w:r>
        <w:rPr>
          <w:rFonts w:hint="eastAsia"/>
        </w:rPr>
        <w:t>　　8.2 越野燃料工艺制造技术分析</w:t>
      </w:r>
      <w:r>
        <w:rPr>
          <w:rFonts w:hint="eastAsia"/>
        </w:rPr>
        <w:br/>
      </w:r>
      <w:r>
        <w:rPr>
          <w:rFonts w:hint="eastAsia"/>
        </w:rPr>
        <w:t>　　8.3 越野燃料产业上游供应分析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越野燃料下游客户分析</w:t>
      </w:r>
      <w:r>
        <w:rPr>
          <w:rFonts w:hint="eastAsia"/>
        </w:rPr>
        <w:br/>
      </w:r>
      <w:r>
        <w:rPr>
          <w:rFonts w:hint="eastAsia"/>
        </w:rPr>
        <w:t>　　8.5 越野燃料销售渠道分析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越野燃料行业发展面临的风险</w:t>
      </w:r>
      <w:r>
        <w:rPr>
          <w:rFonts w:hint="eastAsia"/>
        </w:rPr>
        <w:br/>
      </w:r>
      <w:r>
        <w:rPr>
          <w:rFonts w:hint="eastAsia"/>
        </w:rPr>
        <w:t>　　9.3 越野燃料行业政策分析</w:t>
      </w:r>
      <w:r>
        <w:rPr>
          <w:rFonts w:hint="eastAsia"/>
        </w:rPr>
        <w:br/>
      </w:r>
      <w:r>
        <w:rPr>
          <w:rFonts w:hint="eastAsia"/>
        </w:rPr>
        <w:t>　　9.4 越野燃料中国企业SWOT分析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全球不同产品类型越野燃料销售额增长（CAGR）趋势2020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越野燃料行业目前发展现状</w:t>
      </w:r>
      <w:r>
        <w:rPr>
          <w:rFonts w:hint="eastAsia"/>
        </w:rPr>
        <w:br/>
      </w:r>
      <w:r>
        <w:rPr>
          <w:rFonts w:hint="eastAsia"/>
        </w:rPr>
        <w:t>　　表 4： 越野燃料发展趋势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全球主要地区越野燃料产量增速（CAGR）：（2020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全球主要地区越野燃料产量（2020-2025）&amp;（千吨）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全球主要地区越野燃料产量（2026-2031）&amp;（千吨）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全球主要地区越野燃料产量市场份额（2020-2025）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全球主要地区越野燃料产量（2026-2031）&amp;（千吨）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全球主要地区越野燃料销售收入增速：（2020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全球主要地区越野燃料销售收入（2020-2025）&amp;（百万美元）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全球主要地区越野燃料销售收入市场份额（2020-2025）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全球主要地区越野燃料收入（2026-2031）&amp;（百万美元）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全球主要地区越野燃料收入市场份额（2026-2031）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全球主要地区越野燃料销量（千吨）：2020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全球主要地区越野燃料销量（2020-2025）&amp;（千吨）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全球主要地区越野燃料销量市场份额（2020-2025）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全球主要地区越野燃料销量（2026-2031）&amp;（千吨）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全球主要地区越野燃料销量份额（2026-2031）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全球市场主要厂商越野燃料产能（2024-2025）&amp;（千吨）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全球市场主要厂商越野燃料销量（2020-2025）&amp;（千吨）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全球市场主要厂商越野燃料销量市场份额（2020-2025）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全球市场主要厂商越野燃料销售收入（2020-2025）&amp;（百万美元）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全球市场主要厂商越野燃料销售收入市场份额（2020-2025）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全球市场主要厂商越野燃料销售价格（2020-2025）&amp;（美元/吨）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2024年全球主要生产商越野燃料收入排名（百万美元）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中国市场主要厂商越野燃料销量（2020-2025）&amp;（千吨）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中国市场主要厂商越野燃料销量市场份额（2020-2025）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中国市场主要厂商越野燃料销售收入（2020-2025）&amp;（百万美元）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中国市场主要厂商越野燃料销售收入市场份额（2020-2025）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2024年中国主要生产商越野燃料收入排名（百万美元）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中国市场主要厂商越野燃料销售价格（2020-2025）&amp;（美元/吨）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全球主要厂商越野燃料总部及产地分布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全球主要厂商成立时间及越野燃料商业化日期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全球主要厂商越野燃料产品类型及应用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2024年全球越野燃料主要厂商市场地位（第一梯队、第二梯队和第三梯队）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全球越野燃料市场投资、并购等现状分析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越野燃料生产基地、销售区域、竞争对手及市场地位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越野燃料产品规格、参数及市场应用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越野燃料销量（千吨）、收入（百万美元）、价格（美元/吨）及毛利率（2020-2025）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全球不同产品类型越野燃料销量（2020-2025年）&amp;（千吨）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全球不同产品类型越野燃料销量市场份额（2020-2025）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全球不同产品类型越野燃料销量预测（2026-2031）&amp;（千吨）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全球市场不同产品类型越野燃料销量市场份额预测（2026-2031）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全球不同产品类型越野燃料收入（2020-2025年）&amp;（百万美元）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全球不同产品类型越野燃料收入市场份额（2020-2025）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全球不同产品类型越野燃料收入预测（2026-2031）&amp;（百万美元）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全球不同产品类型越野燃料收入市场份额预测（2026-2031）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全球不同应用越野燃料销量（2020-2025年）&amp;（千吨）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全球不同应用越野燃料销量市场份额（2020-2025）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全球不同应用越野燃料销量预测（2026-2031）&amp;（千吨）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全球市场不同应用越野燃料销量市场份额预测（2026-2031）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全球不同应用越野燃料收入（2020-2025年）&amp;（百万美元）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全球不同应用越野燃料收入市场份额（2020-2025）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全球不同应用越野燃料收入预测（2026-2031）&amp;（百万美元）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全球不同应用越野燃料收入市场份额预测（2026-2031）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越野燃料上游原料供应商及联系方式列表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越野燃料典型客户列表</w:t>
      </w:r>
      <w:r>
        <w:rPr>
          <w:rFonts w:hint="eastAsia"/>
        </w:rPr>
        <w:br/>
      </w:r>
      <w:r>
        <w:rPr>
          <w:rFonts w:hint="eastAsia"/>
        </w:rPr>
        <w:t>　　表 101： 越野燃料主要销售模式及销售渠道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越野燃料行业发展机遇及主要驱动因素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越野燃料行业发展面临的风险</w:t>
      </w:r>
      <w:r>
        <w:rPr>
          <w:rFonts w:hint="eastAsia"/>
        </w:rPr>
        <w:br/>
      </w:r>
      <w:r>
        <w:rPr>
          <w:rFonts w:hint="eastAsia"/>
        </w:rPr>
        <w:t>　　表 104： 越野燃料行业政策分析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越野燃料产品图片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全球不同产品类型越野燃料销售额2020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全球不同产品类型越野燃料市场份额2024 &amp; 2031</w:t>
      </w:r>
      <w:r>
        <w:rPr>
          <w:rFonts w:hint="eastAsia"/>
        </w:rPr>
        <w:br/>
      </w:r>
      <w:r>
        <w:rPr>
          <w:rFonts w:hint="eastAsia"/>
        </w:rPr>
        <w:t>　　图 4： 红色越野燃料产品图片</w:t>
      </w:r>
      <w:r>
        <w:rPr>
          <w:rFonts w:hint="eastAsia"/>
        </w:rPr>
        <w:br/>
      </w:r>
      <w:r>
        <w:rPr>
          <w:rFonts w:hint="eastAsia"/>
        </w:rPr>
        <w:t>　　图 5： 蓝色越野燃料产品图片</w:t>
      </w:r>
      <w:r>
        <w:rPr>
          <w:rFonts w:hint="eastAsia"/>
        </w:rPr>
        <w:br/>
      </w:r>
      <w:r>
        <w:rPr>
          <w:rFonts w:hint="eastAsia"/>
        </w:rPr>
        <w:t>　　图 6： 绿色道路外燃料产品图片</w:t>
      </w:r>
      <w:r>
        <w:rPr>
          <w:rFonts w:hint="eastAsia"/>
        </w:rPr>
        <w:br/>
      </w:r>
      <w:r>
        <w:rPr>
          <w:rFonts w:hint="eastAsia"/>
        </w:rPr>
        <w:t>　　图 7： 橙色道路外燃料产品图片</w:t>
      </w:r>
      <w:r>
        <w:rPr>
          <w:rFonts w:hint="eastAsia"/>
        </w:rPr>
        <w:br/>
      </w:r>
      <w:r>
        <w:rPr>
          <w:rFonts w:hint="eastAsia"/>
        </w:rPr>
        <w:t>　　图 8： 黄染越野燃料产品图片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全球不同应用越野燃料市场份额2024 &amp; 2031</w:t>
      </w:r>
      <w:r>
        <w:rPr>
          <w:rFonts w:hint="eastAsia"/>
        </w:rPr>
        <w:br/>
      </w:r>
      <w:r>
        <w:rPr>
          <w:rFonts w:hint="eastAsia"/>
        </w:rPr>
        <w:t>　　图 12： 加热油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矿业</w:t>
      </w:r>
      <w:r>
        <w:rPr>
          <w:rFonts w:hint="eastAsia"/>
        </w:rPr>
        <w:br/>
      </w:r>
      <w:r>
        <w:rPr>
          <w:rFonts w:hint="eastAsia"/>
        </w:rPr>
        <w:t>　　图 16： 火车</w:t>
      </w:r>
      <w:r>
        <w:rPr>
          <w:rFonts w:hint="eastAsia"/>
        </w:rPr>
        <w:br/>
      </w:r>
      <w:r>
        <w:rPr>
          <w:rFonts w:hint="eastAsia"/>
        </w:rPr>
        <w:t>　　图 17： 伐木业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全球越野燃料产能、产量、产能利用率及发展趋势（2020-2031）&amp;（千吨）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全球越野燃料产量、需求量及发展趋势（2020-2031）&amp;（千吨）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全球主要地区越野燃料产量（2020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全球主要地区越野燃料产量市场份额（2020-2031）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中国越野燃料产能、产量、产能利用率及发展趋势（2020-2031）&amp;（千吨）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中国越野燃料产量、市场需求量及发展趋势（2020-2031）&amp;（千吨）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全球越野燃料市场销售额及增长率：（2020-2031）&amp;（百万美元）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全球市场越野燃料市场规模：2020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全球市场越野燃料价格趋势（2020-2031）&amp;（美元/吨）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全球主要地区越野燃料销售收入（2020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全球主要地区越野燃料销售收入市场份额（2020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印度市场越野燃料销量及增长率（2020-2031）&amp;（千吨）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印度市场越野燃料收入及增长率（2020-2031）&amp;（百万美元）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2024年全球市场主要厂商越野燃料销量市场份额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2024年全球市场主要厂商越野燃料收入市场份额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2024年中国市场主要厂商越野燃料销量市场份额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2024年中国市场主要厂商越野燃料收入市场份额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2024年全球前五大生产商越野燃料市场份额</w:t>
      </w:r>
      <w:r>
        <w:rPr>
          <w:rFonts w:hint="eastAsia"/>
        </w:rPr>
        <w:br/>
      </w:r>
      <w:r>
        <w:rPr>
          <w:rFonts w:hint="eastAsia"/>
        </w:rPr>
        <w:t>　　图 48： 2024年全球越野燃料第一梯队、第二梯队和第三梯队厂商及市场份额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全球不同产品类型越野燃料价格走势（2020-2031）&amp;（美元/吨）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全球不同应用越野燃料价格走势（2020-2031）&amp;（美元/吨）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越野燃料产业链</w:t>
      </w:r>
      <w:r>
        <w:rPr>
          <w:rFonts w:hint="eastAsia"/>
        </w:rPr>
        <w:br/>
      </w:r>
      <w:r>
        <w:rPr>
          <w:rFonts w:hint="eastAsia"/>
        </w:rPr>
        <w:t>　　图 52： 越野燃料中国企业SWOT分析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006d1b29426c" w:history="1">
        <w:r>
          <w:rPr>
            <w:rStyle w:val="Hyperlink"/>
          </w:rPr>
          <w:t>2025-2031年全球与中国越野燃料行业发展调研及市场前景报告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c006d1b29426c" w:history="1">
        <w:r>
          <w:rPr>
            <w:rStyle w:val="Hyperlink"/>
          </w:rPr>
          <w:t>https://www.20087.com/6/58/YueYeRanLiaoHangYeXianZhuangJiQianJing.html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45a2d0a54c29" w:history="1">
      <w:r>
        <w:rPr>
          <w:rStyle w:val="Hyperlink"/>
        </w:rPr>
        <w:t>2025-2031年全球与中国越野燃料行业发展调研及市场前景报告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ueYeRanLiaoHangYeXianZhuangJiQianJing.html" TargetMode="External" Id="Re7cc006d1b2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ueYeRanLiaoHangYeXianZhuangJiQianJing.html" TargetMode="External" Id="R3dbd45a2d0a5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2025-02-17T06:54:24Z</dcterms:created>
  <dcterms:modified xsi:type="dcterms:W3CDTF">2025-02-17T07:54:24Z</dcterms:modified>
  <dc:subject>2025-2031年全球与中国越野燃料行业发展调研及市场前景报告</dc:subject>
  <dc:title>2025-2031年全球与中国越野燃料行业发展调研及市场前景报告</dc:title>
  <cp:keywords>2025-2031年全球与中国越野燃料行业发展调研及市场前景报告</cp:keywords>
  <dc:description>2025-2031年全球与中国越野燃料行业发展调研及市场前景报告</dc:description>
</cp:coreProperties>
</file>