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62e88825741e6" w:history="1">
              <w:r>
                <w:rPr>
                  <w:rStyle w:val="Hyperlink"/>
                </w:rPr>
                <w:t>2025-2031年中国商用车行业现状调研与前景趋势报告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62e88825741e6" w:history="1">
              <w:r>
                <w:rPr>
                  <w:rStyle w:val="Hyperlink"/>
                </w:rPr>
                <w:t>2025-2031年中国商用车行业现状调研与前景趋势报告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62e88825741e6" w:history="1">
                <w:r>
                  <w:rPr>
                    <w:rStyle w:val="Hyperlink"/>
                  </w:rPr>
                  <w:t>https://www.20087.com/7/88/ShangYongCheDeFaZhanQianJing.html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是物流运输和城市建设的重要工具，近年来在全球范围内展现出强劲的增长势头。随着电子商务的兴起和城市化进程的加快，对高效、环保的商用车需求日益增加。同时，电动化、智能化和网联化成为商用车行业发展的新趋势，显著提升了车辆的能效和安全性。然而，高昂的购置成本、充电基础设施的不足和驾驶员技能的提升，是商用车行业面临的挑战。</w:t>
      </w:r>
      <w:r>
        <w:rPr>
          <w:rFonts w:hint="eastAsia"/>
        </w:rPr>
        <w:br/>
      </w:r>
      <w:r>
        <w:rPr>
          <w:rFonts w:hint="eastAsia"/>
        </w:rPr>
        <w:t>　　未来，商用车行业的发展将更加注重绿色化和智能化。一方面，通过电动化和氢能技术的应用，减少温室气体排放，满足日益严格的环保法规。另一方面，自动驾驶和车联网技术的集成，将提高运输效率，降低事故风险，改善驾驶员的工作环境。此外，共享经济和即需即用服务模式的兴起，将改变商用车的拥有和使用方式，促进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62e88825741e6" w:history="1">
        <w:r>
          <w:rPr>
            <w:rStyle w:val="Hyperlink"/>
          </w:rPr>
          <w:t>2025-2031年中国商用车行业现状调研与前景趋势报告</w:t>
        </w:r>
      </w:hyperlink>
      <w:r>
        <w:rPr>
          <w:rFonts w:hint="eastAsia"/>
        </w:rPr>
        <w:t>》系统分析了商用车行业的市场规模、市场需求及价格波动，深入探讨了商用车产业链关键环节及各细分市场特点。报告基于权威数据，科学预测了商用车市场前景与发展趋势，同时评估了商用车重点企业的经营状况，包括品牌影响力、市场集中度及竞争格局。通过SWOT分析，报告揭示了商用车行业面临的风险与机遇，为商用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商用车行业界定</w:t>
      </w:r>
      <w:r>
        <w:rPr>
          <w:rFonts w:hint="eastAsia"/>
        </w:rPr>
        <w:br/>
      </w:r>
      <w:r>
        <w:rPr>
          <w:rFonts w:hint="eastAsia"/>
        </w:rPr>
        <w:t>　　第一节 商用车行业定义</w:t>
      </w:r>
      <w:r>
        <w:rPr>
          <w:rFonts w:hint="eastAsia"/>
        </w:rPr>
        <w:br/>
      </w:r>
      <w:r>
        <w:rPr>
          <w:rFonts w:hint="eastAsia"/>
        </w:rPr>
        <w:t>　　第二节 商用车行业特点分析</w:t>
      </w:r>
      <w:r>
        <w:rPr>
          <w:rFonts w:hint="eastAsia"/>
        </w:rPr>
        <w:br/>
      </w:r>
      <w:r>
        <w:rPr>
          <w:rFonts w:hint="eastAsia"/>
        </w:rPr>
        <w:t>　　第三节 商用车产业链分析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2024-2025年全球商用车行业发展概况</w:t>
      </w:r>
      <w:r>
        <w:rPr>
          <w:rFonts w:hint="eastAsia"/>
        </w:rPr>
        <w:br/>
      </w:r>
      <w:r>
        <w:rPr>
          <w:rFonts w:hint="eastAsia"/>
        </w:rPr>
        <w:t>　　第二节 全球商用车行业发展走势</w:t>
      </w:r>
      <w:r>
        <w:rPr>
          <w:rFonts w:hint="eastAsia"/>
        </w:rPr>
        <w:br/>
      </w:r>
      <w:r>
        <w:rPr>
          <w:rFonts w:hint="eastAsia"/>
        </w:rPr>
        <w:t>　　　　二、全球商用车行业市场分布情况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三、全球商用车行业发展趋势分析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商用车行业经济环境分析</w:t>
      </w:r>
      <w:r>
        <w:rPr>
          <w:rFonts w:hint="eastAsia"/>
        </w:rPr>
        <w:br/>
      </w:r>
      <w:r>
        <w:rPr>
          <w:rFonts w:hint="eastAsia"/>
        </w:rPr>
        <w:t>　　第二节 商用车行业政策环境分析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二、相关商用车行业标准分析</w:t>
      </w:r>
      <w:r>
        <w:rPr>
          <w:rFonts w:hint="eastAsia"/>
        </w:rPr>
        <w:br/>
      </w:r>
      <w:r>
        <w:rPr>
          <w:rFonts w:hint="eastAsia"/>
        </w:rPr>
        <w:t>　　第三节 商用车行业社会环境分析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2024-2025年中国商用车发展现状调研</w:t>
      </w:r>
      <w:r>
        <w:rPr>
          <w:rFonts w:hint="eastAsia"/>
        </w:rPr>
        <w:br/>
      </w:r>
      <w:r>
        <w:rPr>
          <w:rFonts w:hint="eastAsia"/>
        </w:rPr>
        <w:t>　　第一节 中国商用车市场现状分析</w:t>
      </w:r>
      <w:r>
        <w:rPr>
          <w:rFonts w:hint="eastAsia"/>
        </w:rPr>
        <w:br/>
      </w:r>
      <w:r>
        <w:rPr>
          <w:rFonts w:hint="eastAsia"/>
        </w:rPr>
        <w:t>　　第二节 中国商用车行业产量情况分析及预测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三、2019-2024年中国商用车产量统计</w:t>
      </w:r>
      <w:r>
        <w:rPr>
          <w:rFonts w:hint="eastAsia"/>
        </w:rPr>
        <w:br/>
      </w:r>
      <w:r>
        <w:rPr>
          <w:rFonts w:hint="eastAsia"/>
        </w:rPr>
        <w:t>　　　　二、商用车生产区域分布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三、2025-2031年中国商用车产量预测分析</w:t>
      </w:r>
      <w:r>
        <w:rPr>
          <w:rFonts w:hint="eastAsia"/>
        </w:rPr>
        <w:br/>
      </w:r>
      <w:r>
        <w:rPr>
          <w:rFonts w:hint="eastAsia"/>
        </w:rPr>
        <w:t>　　第三节 中国商用车市场需求分析及预测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商用车细分市场深度分析</w:t>
      </w:r>
      <w:r>
        <w:rPr>
          <w:rFonts w:hint="eastAsia"/>
        </w:rPr>
        <w:br/>
      </w:r>
      <w:r>
        <w:rPr>
          <w:rFonts w:hint="eastAsia"/>
        </w:rPr>
        <w:t>　　第一节 商用车细分市场（一）发展研究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2019-2024年中国商用车行业进出口情况分析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二、2019-2024年中国商用车行业出口分析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2025-2031年中国商用车行业进出口情况预测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重点地区商用车行业调研分析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商用车行业竞争格局分析</w:t>
      </w:r>
      <w:r>
        <w:rPr>
          <w:rFonts w:hint="eastAsia"/>
        </w:rPr>
        <w:br/>
      </w:r>
      <w:r>
        <w:rPr>
          <w:rFonts w:hint="eastAsia"/>
        </w:rPr>
        <w:t>　　第一节 商用车行业集中度分析</w:t>
      </w:r>
      <w:r>
        <w:rPr>
          <w:rFonts w:hint="eastAsia"/>
        </w:rPr>
        <w:br/>
      </w:r>
      <w:r>
        <w:rPr>
          <w:rFonts w:hint="eastAsia"/>
        </w:rPr>
        <w:t>　　　　一、商用车市场集中度分析</w:t>
      </w:r>
      <w:r>
        <w:rPr>
          <w:rFonts w:hint="eastAsia"/>
        </w:rPr>
        <w:br/>
      </w:r>
      <w:r>
        <w:rPr>
          <w:rFonts w:hint="eastAsia"/>
        </w:rPr>
        <w:t>　　　　二、商用车企业集中度分析</w:t>
      </w:r>
      <w:r>
        <w:rPr>
          <w:rFonts w:hint="eastAsia"/>
        </w:rPr>
        <w:br/>
      </w:r>
      <w:r>
        <w:rPr>
          <w:rFonts w:hint="eastAsia"/>
        </w:rPr>
        <w:t>　　　　三、商用车区域集中度分析</w:t>
      </w:r>
      <w:r>
        <w:rPr>
          <w:rFonts w:hint="eastAsia"/>
        </w:rPr>
        <w:br/>
      </w:r>
      <w:r>
        <w:rPr>
          <w:rFonts w:hint="eastAsia"/>
        </w:rPr>
        <w:t>　　第二节 商用车行业主要企业竞争力分析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商用车行业竞争格局分析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一、2024-2025年商用车行业竞争分析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二、2024-2025年中外商用车产品竞争分析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三、2019-2024年我国商用车市场竞争分析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四、2025-2031年国内主要商用车企业动向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2025年商用车企业管理策略建议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对我国商用车品牌的战略思考</w:t>
      </w:r>
      <w:r>
        <w:rPr>
          <w:rFonts w:hint="eastAsia"/>
        </w:rPr>
        <w:br/>
      </w:r>
      <w:r>
        <w:rPr>
          <w:rFonts w:hint="eastAsia"/>
        </w:rPr>
        <w:t>　　　　一、商用车实施品牌战略的意义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三、我国商用车企业的品牌战略</w:t>
      </w:r>
      <w:r>
        <w:rPr>
          <w:rFonts w:hint="eastAsia"/>
        </w:rPr>
        <w:br/>
      </w:r>
      <w:r>
        <w:rPr>
          <w:rFonts w:hint="eastAsia"/>
        </w:rPr>
        <w:t>　　　　四、商用车品牌战略管理的策略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2025年中国商用车市场前景分析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2025-2031年中国商用车发展趋势预测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二、2025-2031年中国商用车行业盈利模式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三、2025-2031年中国商用车行业盈利因素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2025-2031年中国商用车行业投资机会分析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二、2025-2031年中国商用车行业区域市场投资潜力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2025-2031年中国商用车行业投资风险分析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二、2025-2031年中国商用车行业技术风险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三、2025-2031年中国商用车行业政策风险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四、2025-2031年中国商用车行业进入退出风险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商用车行业研究结论</w:t>
      </w:r>
      <w:r>
        <w:rPr>
          <w:rFonts w:hint="eastAsia"/>
        </w:rPr>
        <w:br/>
      </w:r>
      <w:r>
        <w:rPr>
          <w:rFonts w:hint="eastAsia"/>
        </w:rPr>
        <w:t>　　第二节 商用车行业投资价值评估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中.智.林.－商用车行业投资建议</w:t>
      </w:r>
      <w:r>
        <w:rPr>
          <w:rFonts w:hint="eastAsia"/>
        </w:rPr>
        <w:br/>
      </w:r>
      <w:r>
        <w:rPr>
          <w:rFonts w:hint="eastAsia"/>
        </w:rPr>
        <w:t>　　　　一、商用车行业投资策略建议</w:t>
      </w:r>
      <w:r>
        <w:rPr>
          <w:rFonts w:hint="eastAsia"/>
        </w:rPr>
        <w:br/>
      </w:r>
      <w:r>
        <w:rPr>
          <w:rFonts w:hint="eastAsia"/>
        </w:rPr>
        <w:t>　　　　二、商用车行业投资方向建议</w:t>
      </w:r>
      <w:r>
        <w:rPr>
          <w:rFonts w:hint="eastAsia"/>
        </w:rPr>
        <w:br/>
      </w:r>
      <w:r>
        <w:rPr>
          <w:rFonts w:hint="eastAsia"/>
        </w:rPr>
        <w:t>　　　　三、商用车行业投资方式建议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2025年商用车行业壁垒</w:t>
      </w:r>
      <w:r>
        <w:rPr>
          <w:rFonts w:hint="eastAsia"/>
        </w:rPr>
        <w:br/>
      </w:r>
      <w:r>
        <w:rPr>
          <w:rFonts w:hint="eastAsia"/>
        </w:rPr>
        <w:t>　　图表 2025年商用车市场前景分析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2025-2031年中国商用车市场规模预测</w:t>
      </w:r>
      <w:r>
        <w:rPr>
          <w:rFonts w:hint="eastAsia"/>
        </w:rPr>
        <w:br/>
      </w:r>
      <w:r>
        <w:rPr>
          <w:rFonts w:hint="eastAsia"/>
        </w:rPr>
        <w:t>　　图表 2025年商用车发展趋势预测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62e88825741e6" w:history="1">
        <w:r>
          <w:rPr>
            <w:rStyle w:val="Hyperlink"/>
          </w:rPr>
          <w:t>2025-2031年中国商用车行业现状调研与前景趋势报告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62e88825741e6" w:history="1">
        <w:r>
          <w:rPr>
            <w:rStyle w:val="Hyperlink"/>
          </w:rPr>
          <w:t>https://www.20087.com/7/88/ShangYongCheDeFaZhanQianJing.html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e76fb73484214" w:history="1">
      <w:r>
        <w:rPr>
          <w:rStyle w:val="Hyperlink"/>
        </w:rPr>
        <w:t>2025-2031年中国商用车行业现状调研与前景趋势报告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angYongCheDeFaZhanQianJing.html" TargetMode="External" Id="R44462e888257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angYongCheDeFaZhanQianJing.html" TargetMode="External" Id="R4d8e76fb7348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2024-10-17T00:27:00Z</dcterms:created>
  <dcterms:modified xsi:type="dcterms:W3CDTF">2024-10-17T01:27:00Z</dcterms:modified>
  <dc:subject>2025-2031年中国商用车行业现状调研与前景趋势报告</dc:subject>
  <dc:title>2025-2031年中国商用车行业现状调研与前景趋势报告</dc:title>
  <cp:keywords>2025-2031年中国商用车行业现状调研与前景趋势报告</cp:keywords>
  <dc:description>2025-2031年中国商用车行业现状调研与前景趋势报告</dc:description>
</cp:coreProperties>
</file>