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593f0203a4a06" w:history="1">
              <w:r>
                <w:rPr>
                  <w:rStyle w:val="Hyperlink"/>
                </w:rPr>
                <w:t>中国汽车内燃机市场研究与发展前景分析报告（2026-2032年）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593f0203a4a06" w:history="1">
              <w:r>
                <w:rPr>
                  <w:rStyle w:val="Hyperlink"/>
                </w:rPr>
                <w:t>中国汽车内燃机市场研究与发展前景分析报告（2026-2032年）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593f0203a4a06" w:history="1">
                <w:r>
                  <w:rPr>
                    <w:rStyle w:val="Hyperlink"/>
                  </w:rPr>
                  <w:t>https://www.20087.com/7/28/QiCheNeiRanJiShiChangXianZhuangHeQianJing.html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燃机是以燃油为动力来源，通过燃烧产生机械能驱动车辆行驶的核心动力装置，广泛应用于传统燃油车与部分混合动力车型。目前，尽管新能源汽车快速发展，但内燃机在商用车、工程机械、远洋船舶等领域仍占据主导地位。国内企业在发动机热效率提升、轻量化设计、排放控制等方面取得一定进展，部分产品达到国际先进水平。然而，行业内仍面临油耗控制难度大、排放标准日益严格、替代技术冲击加剧、核心技术受制于人等问题，影响传统动力系统的长期发展空间。</w:t>
      </w:r>
      <w:r>
        <w:rPr>
          <w:rFonts w:hint="eastAsia"/>
        </w:rPr>
        <w:br/>
      </w:r>
      <w:r>
        <w:rPr>
          <w:rFonts w:hint="eastAsia"/>
        </w:rPr>
        <w:t>　　未来，汽车内燃机将围绕高效节能、清洁燃烧与混动适配持续升级。市场调研网指出，可变气门正时（VVT）、缸内直喷、EGR废气再循环、稀薄燃烧等技术的进一步优化，将提升燃油经济性与排放控制能力，延长内燃机在特定领域的应用周期。同时，作为混合动力系统的重要组成部分，内燃机将更多与电动系统协同工作，朝小型化、高功率密度方向发展，提升整车综合能效。在“双碳”战略背景下，生物燃料、合成燃料（e-fuel）等新型可再生燃料的应用，也将为内燃机提供新的发展方向。此外，随着国家对关键零部件自主可控的重视，内燃机产业链将迎来国产替代机遇，推动行业由依赖进口向自主创新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f593f0203a4a06" w:history="1">
        <w:r>
          <w:rPr>
            <w:rStyle w:val="Hyperlink"/>
          </w:rPr>
          <w:t>中国汽车内燃机市场研究与发展前景分析报告（2026-2032年）</w:t>
        </w:r>
      </w:hyperlink>
      <w:r>
        <w:rPr>
          <w:rFonts w:hint="eastAsia"/>
        </w:rPr>
        <w:t>》，2025年汽车内燃机行业市场规模达 亿元，预计2032年市场规模将达 亿元，期间年均复合增长率（CAGR）达 %。报告依托国家统计局、相关行业协会及科研机构的权威数据，系统分析了汽车内燃机行业现状。报告从汽车内燃机市场规模、供需关系、竞争格局等维度展开研究，重点评估了主要汽车内燃机企业的市场表现。通过对汽车内燃机行业技术发展水平和市场环境的分析，客观预测了未来发展趋势，并指出值得关注的机遇与风险。报告为汽车内燃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汽车内燃机行业界定</w:t>
      </w:r>
      <w:r>
        <w:rPr>
          <w:rFonts w:hint="eastAsia"/>
        </w:rPr>
        <w:br/>
      </w:r>
      <w:r>
        <w:rPr>
          <w:rFonts w:hint="eastAsia"/>
        </w:rPr>
        <w:t>　　第一节 汽车内燃机行业定义</w:t>
      </w:r>
      <w:r>
        <w:rPr>
          <w:rFonts w:hint="eastAsia"/>
        </w:rPr>
        <w:br/>
      </w:r>
      <w:r>
        <w:rPr>
          <w:rFonts w:hint="eastAsia"/>
        </w:rPr>
        <w:t>　　第二节 汽车内燃机行业特点分析</w:t>
      </w:r>
      <w:r>
        <w:rPr>
          <w:rFonts w:hint="eastAsia"/>
        </w:rPr>
        <w:br/>
      </w:r>
      <w:r>
        <w:rPr>
          <w:rFonts w:hint="eastAsia"/>
        </w:rPr>
        <w:t>　　第三节 汽车内燃机行业发展历程</w:t>
      </w:r>
      <w:r>
        <w:rPr>
          <w:rFonts w:hint="eastAsia"/>
        </w:rPr>
        <w:br/>
      </w:r>
      <w:r>
        <w:rPr>
          <w:rFonts w:hint="eastAsia"/>
        </w:rPr>
        <w:t>　　第四节 汽车内燃机产业链分析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中国汽车内燃机行业发展环境分析</w:t>
      </w:r>
      <w:r>
        <w:rPr>
          <w:rFonts w:hint="eastAsia"/>
        </w:rPr>
        <w:br/>
      </w:r>
      <w:r>
        <w:rPr>
          <w:rFonts w:hint="eastAsia"/>
        </w:rPr>
        <w:t>　　第一节 汽车内燃机行业经济环境分析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汽车内燃机行业政策环境分析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一、汽车内燃机行业相关政策</w:t>
      </w:r>
      <w:r>
        <w:rPr>
          <w:rFonts w:hint="eastAsia"/>
        </w:rPr>
        <w:br/>
      </w:r>
      <w:r>
        <w:rPr>
          <w:rFonts w:hint="eastAsia"/>
        </w:rPr>
        <w:t>　　　　二、汽车内燃机行业相关标准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2025-2026年汽车内燃机行业技术发展现状及趋势分析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汽车内燃机行业技术发展方向、趋势预测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全球汽车内燃机行业发展态势分析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全球汽车内燃机行业总体情况</w:t>
      </w:r>
      <w:r>
        <w:rPr>
          <w:rFonts w:hint="eastAsia"/>
        </w:rPr>
        <w:br/>
      </w:r>
      <w:r>
        <w:rPr>
          <w:rFonts w:hint="eastAsia"/>
        </w:rPr>
        <w:t>　　第二节 汽车内燃机行业重点国家、地区市场分析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全球汽车内燃机行业发展前景预测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中国汽车内燃机行业市场供需状况分析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中国汽车内燃机行业市场规模情况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中国汽车内燃机行业市场需求状况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一、2020-2025年汽车内燃机行业市场需求情况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二、汽车内燃机行业市场需求特点分析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中国汽车内燃机行业产量情况分析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一、2020-2025年汽车内燃机行业产量统计分析</w:t>
      </w:r>
      <w:r>
        <w:rPr>
          <w:rFonts w:hint="eastAsia"/>
        </w:rPr>
        <w:br/>
      </w:r>
      <w:r>
        <w:rPr>
          <w:rFonts w:hint="eastAsia"/>
        </w:rPr>
        <w:t>　　　　二、汽车内燃机行业区域产量分析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三、2026-2032年汽车内燃机行业产量预测分析</w:t>
      </w:r>
      <w:r>
        <w:rPr>
          <w:rFonts w:hint="eastAsia"/>
        </w:rPr>
        <w:br/>
      </w:r>
      <w:r>
        <w:rPr>
          <w:rFonts w:hint="eastAsia"/>
        </w:rPr>
        <w:t>　　第四节 汽车内燃机行业市场供需平衡状况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汽车内燃机行业出口情况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一、2020-2025年汽车内燃机行业出口情况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三、2026-2032年汽车内燃机行业出口情况预测</w:t>
      </w:r>
      <w:r>
        <w:rPr>
          <w:rFonts w:hint="eastAsia"/>
        </w:rPr>
        <w:br/>
      </w:r>
      <w:r>
        <w:rPr>
          <w:rFonts w:hint="eastAsia"/>
        </w:rPr>
        <w:t>　　第二节 汽车内燃机行业进口情况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一、2020-2025年汽车内燃机行业进口情况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三、2026-2032年汽车内燃机行业进口情况预测</w:t>
      </w:r>
      <w:r>
        <w:rPr>
          <w:rFonts w:hint="eastAsia"/>
        </w:rPr>
        <w:br/>
      </w:r>
      <w:r>
        <w:rPr>
          <w:rFonts w:hint="eastAsia"/>
        </w:rPr>
        <w:t>　　第三节 汽车内燃机行业进出口面临的挑战及对策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中国汽车内燃机行业产品价格监测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一、汽车内燃机市场价格特征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二、当前汽车内燃机市场价格评述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三、影响汽车内燃机市场价格因素分析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四、未来汽车内燃机市场价格走势预测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汽车内燃机行业区域市场分布情况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汽车内燃机行业细分市场调研分析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汽车内燃机细分产品（一）市场调研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汽车内燃机细分产品（二）市场调研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汽车内燃机行业上游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汽车内燃机行业下游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汽车内燃机重点企业（一）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汽车内燃机重点企业（二）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汽车内燃机重点企业（三）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汽车内燃机重点企业（四）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汽车内燃机重点企业（五）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汽车内燃机重点企业（六）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汽车内燃机行业风险及对策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2026-2032年汽车内燃机行业发展环境分析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2026-2032年汽车内燃机行业投资特性分析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一、汽车内燃机行业进入壁垒</w:t>
      </w:r>
      <w:r>
        <w:rPr>
          <w:rFonts w:hint="eastAsia"/>
        </w:rPr>
        <w:br/>
      </w:r>
      <w:r>
        <w:rPr>
          <w:rFonts w:hint="eastAsia"/>
        </w:rPr>
        <w:t>　　　　二、汽车内燃机行业盈利模式</w:t>
      </w:r>
      <w:r>
        <w:rPr>
          <w:rFonts w:hint="eastAsia"/>
        </w:rPr>
        <w:br/>
      </w:r>
      <w:r>
        <w:rPr>
          <w:rFonts w:hint="eastAsia"/>
        </w:rPr>
        <w:t>　　　　三、汽车内燃机行业盈利因素</w:t>
      </w:r>
      <w:r>
        <w:rPr>
          <w:rFonts w:hint="eastAsia"/>
        </w:rPr>
        <w:br/>
      </w:r>
      <w:r>
        <w:rPr>
          <w:rFonts w:hint="eastAsia"/>
        </w:rPr>
        <w:t>　　第三节 汽车内燃机行业“波特五力模型”分析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2026-2032年汽车内燃机行业风险及对策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汽车内燃机企业竞争策略分析</w:t>
      </w:r>
      <w:r>
        <w:rPr>
          <w:rFonts w:hint="eastAsia"/>
        </w:rPr>
        <w:br/>
      </w:r>
      <w:r>
        <w:rPr>
          <w:rFonts w:hint="eastAsia"/>
        </w:rPr>
        <w:t>　　第一节 汽车内燃机市场竞争策略分析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一、2026-2032年中国汽车内燃机市场增长潜力分析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二、2026-2032年中国汽车内燃机主要潜力品种分析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三、现有汽车内燃机产品竞争策略分析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四、潜力汽车内燃机品种竞争策略选择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2026-2032年中国汽车内燃机企业竞争策略分析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一、2026-2032年我国汽车内燃机市场竞争趋势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二、2026-2032年汽车内燃机行业竞争格局展望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四、2026-2032年汽车内燃机企业竞争策略分析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2026-2032年中国汽车内燃机行业发展趋势分析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一、2026-2032年汽车内燃机技术发展趋势分析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二、2026-2032年汽车内燃机产品发展趋势分析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三、2026-2032年汽车内燃机行业竞争格局展望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2026-2032年中国汽车内燃机市场趋势分析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一、2026-2032年汽车内燃机发展趋势预测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二、2026-2032年汽车内燃机市场前景分析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三、2026-2032年汽车内燃机产业政策趋向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2026-2032年汽车内燃机行业投资价值评估分析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汽车内燃机行业发展建议分析</w:t>
      </w:r>
      <w:r>
        <w:rPr>
          <w:rFonts w:hint="eastAsia"/>
        </w:rPr>
        <w:br/>
      </w:r>
      <w:r>
        <w:rPr>
          <w:rFonts w:hint="eastAsia"/>
        </w:rPr>
        <w:t>　　第一节 汽车内燃机行业研究结论及建议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汽车内燃机细分行业研究结论及建议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中:智:林－汽车内燃机行业竞争策略总结及建议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2020-2025年中国汽车内燃机行业产量及增长趋势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2026-2032年中国汽车内燃机行业产量预测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2020-2025年中国汽车内燃机行业市场需求及增长情况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2026-2032年中国汽车内燃机行业市场需求预测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**地区汽车内燃机市场规模及增长情况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**地区汽车内燃机行业市场需求情况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2020-2025年中国汽车内燃机行业出口情况分析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2026年汽车内燃机行业壁垒</w:t>
      </w:r>
      <w:r>
        <w:rPr>
          <w:rFonts w:hint="eastAsia"/>
        </w:rPr>
        <w:br/>
      </w:r>
      <w:r>
        <w:rPr>
          <w:rFonts w:hint="eastAsia"/>
        </w:rPr>
        <w:t>　　图表 2026年汽车内燃机市场前景分析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2026-2032年中国汽车内燃机市场规模预测</w:t>
      </w:r>
      <w:r>
        <w:rPr>
          <w:rFonts w:hint="eastAsia"/>
        </w:rPr>
        <w:br/>
      </w:r>
      <w:r>
        <w:rPr>
          <w:rFonts w:hint="eastAsia"/>
        </w:rPr>
        <w:t>　　图表 2026年汽车内燃机发展趋势预测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593f0203a4a06" w:history="1">
        <w:r>
          <w:rPr>
            <w:rStyle w:val="Hyperlink"/>
          </w:rPr>
          <w:t>中国汽车内燃机市场研究与发展前景分析报告（2026-2032年）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593f0203a4a06" w:history="1">
        <w:r>
          <w:rPr>
            <w:rStyle w:val="Hyperlink"/>
          </w:rPr>
          <w:t>https://www.20087.com/7/28/QiCheNeiRanJiShiChangXianZhuangHeQianJing.html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车属于内燃机、汽车内燃机工作原理、中国第一台发动机、汽车内燃机故障灯常亮是怎么回事、汽车是内燃机还是外燃机、汽车内燃机是什么意思、内燃机中国能造吗、汽车内燃机工作中,内能转化为机械能的冲程是?、内燃机和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4f3158cd84206" w:history="1">
      <w:r>
        <w:rPr>
          <w:rStyle w:val="Hyperlink"/>
        </w:rPr>
        <w:t>中国汽车内燃机市场研究与发展前景分析报告（2026-2032年）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NeiRanJiShiChangXianZhuangHeQianJing.html" TargetMode="External" Id="Rdaf593f0203a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NeiRanJiShiChangXianZhuangHeQianJing.html" TargetMode="External" Id="Ra444f3158cd8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2026-07-01T05:33:40Z</dcterms:created>
  <dcterms:modified xsi:type="dcterms:W3CDTF">2026-07-01T06:33:40Z</dcterms:modified>
  <dc:subject>中国汽车内燃机市场研究与发展前景分析报告（2026-2032年）</dc:subject>
  <dc:title>中国汽车内燃机市场研究与发展前景分析报告（2026-2032年）</dc:title>
  <cp:keywords>中国汽车内燃机市场研究与发展前景分析报告（2026-2032年）</cp:keywords>
  <dc:description>中国汽车内燃机市场研究与发展前景分析报告（2026-2032年）</dc:description>
</cp:coreProperties>
</file>