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9d2ee67f4aec" w:history="1">
              <w:r>
                <w:rPr>
                  <w:rStyle w:val="Hyperlink"/>
                </w:rPr>
                <w:t>中国金融仓储行业现状研究分析及市场前景预测报告（2025年）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9d2ee67f4aec" w:history="1">
              <w:r>
                <w:rPr>
                  <w:rStyle w:val="Hyperlink"/>
                </w:rPr>
                <w:t>中国金融仓储行业现状研究分析及市场前景预测报告（2025年）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49d2ee67f4aec" w:history="1">
                <w:r>
                  <w:rPr>
                    <w:rStyle w:val="Hyperlink"/>
                  </w:rPr>
                  <w:t>https://www.20087.com/7/38/JinRongCangChuShiChangDiaoYanBaoGao.html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是一种结合仓储物流与金融服务的新型业务模式，主要为中小企业提供融资便利。近年来，随着供应链金融的发展和金融科技的应用，金融仓储服务得到了快速发展。目前，金融仓储的服务模式不断创新，包括存货质押融资、仓单融资等多种形式。随着大数据、区块链等技术的应用，金融仓储的风险控制能力得到了显著提升，为客户提供更加高效、安全的服务。</w:t>
      </w:r>
      <w:r>
        <w:rPr>
          <w:rFonts w:hint="eastAsia"/>
        </w:rPr>
        <w:br/>
      </w:r>
      <w:r>
        <w:rPr>
          <w:rFonts w:hint="eastAsia"/>
        </w:rPr>
        <w:t>　　未来，金融仓储的发展将更加注重数字化转型和服务创新。一方面，随着金融科技的进步，金融仓储将更加依赖于数字化手段来提高服务效率和客户体验，如通过大数据分析进行信用评估，运用区块链技术保证交易透明度。另一方面，随着市场需求的变化，金融仓储将不断推出新的服务模式，满足不同客户的融资需求。此外，随着监管政策的不断完善，金融仓储将更加注重合规经营，以保障业务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第一节 仓储业的相关概述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五、与物流其他业态对比</w:t>
      </w:r>
      <w:r>
        <w:rPr>
          <w:rFonts w:hint="eastAsia"/>
        </w:rPr>
        <w:br/>
      </w:r>
      <w:r>
        <w:rPr>
          <w:rFonts w:hint="eastAsia"/>
        </w:rPr>
        <w:t>　　第二节 仓储业的发展综述</w:t>
      </w:r>
      <w:r>
        <w:rPr>
          <w:rFonts w:hint="eastAsia"/>
        </w:rPr>
        <w:br/>
      </w:r>
      <w:r>
        <w:rPr>
          <w:rFonts w:hint="eastAsia"/>
        </w:rPr>
        <w:t>　　　　一、仓储企业规模分析</w:t>
      </w:r>
      <w:r>
        <w:rPr>
          <w:rFonts w:hint="eastAsia"/>
        </w:rPr>
        <w:br/>
      </w:r>
      <w:r>
        <w:rPr>
          <w:rFonts w:hint="eastAsia"/>
        </w:rPr>
        <w:t>　　　　二、仓储设施建设分析</w:t>
      </w:r>
      <w:r>
        <w:rPr>
          <w:rFonts w:hint="eastAsia"/>
        </w:rPr>
        <w:br/>
      </w:r>
      <w:r>
        <w:rPr>
          <w:rFonts w:hint="eastAsia"/>
        </w:rPr>
        <w:t>　　　　三、仓储业增加值分析</w:t>
      </w:r>
      <w:r>
        <w:rPr>
          <w:rFonts w:hint="eastAsia"/>
        </w:rPr>
        <w:br/>
      </w:r>
      <w:r>
        <w:rPr>
          <w:rFonts w:hint="eastAsia"/>
        </w:rPr>
        <w:t>　　　　四、仓储保管费用分析</w:t>
      </w:r>
      <w:r>
        <w:rPr>
          <w:rFonts w:hint="eastAsia"/>
        </w:rPr>
        <w:br/>
      </w:r>
      <w:r>
        <w:rPr>
          <w:rFonts w:hint="eastAsia"/>
        </w:rPr>
        <w:t>　　　　五、仓储业盈利模式分析</w:t>
      </w:r>
      <w:r>
        <w:rPr>
          <w:rFonts w:hint="eastAsia"/>
        </w:rPr>
        <w:br/>
      </w:r>
      <w:r>
        <w:rPr>
          <w:rFonts w:hint="eastAsia"/>
        </w:rPr>
        <w:t>　　第三节 仓储业的地位分析</w:t>
      </w:r>
      <w:r>
        <w:rPr>
          <w:rFonts w:hint="eastAsia"/>
        </w:rPr>
        <w:br/>
      </w:r>
      <w:r>
        <w:rPr>
          <w:rFonts w:hint="eastAsia"/>
        </w:rPr>
        <w:t>　　　　一、仓储在物流中的地位和作用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二、仓储业在国民经济中的地位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第一节 仓储业政策环境分析</w:t>
      </w:r>
      <w:r>
        <w:rPr>
          <w:rFonts w:hint="eastAsia"/>
        </w:rPr>
        <w:br/>
      </w:r>
      <w:r>
        <w:rPr>
          <w:rFonts w:hint="eastAsia"/>
        </w:rPr>
        <w:t>　　　　一、仓储业管理体制分析</w:t>
      </w:r>
      <w:r>
        <w:rPr>
          <w:rFonts w:hint="eastAsia"/>
        </w:rPr>
        <w:br/>
      </w:r>
      <w:r>
        <w:rPr>
          <w:rFonts w:hint="eastAsia"/>
        </w:rPr>
        <w:t>　　　　二、仓储业最新政策解读</w:t>
      </w:r>
      <w:r>
        <w:rPr>
          <w:rFonts w:hint="eastAsia"/>
        </w:rPr>
        <w:br/>
      </w:r>
      <w:r>
        <w:rPr>
          <w:rFonts w:hint="eastAsia"/>
        </w:rPr>
        <w:t>　　　　三、仓储业发展规划解读</w:t>
      </w:r>
      <w:r>
        <w:rPr>
          <w:rFonts w:hint="eastAsia"/>
        </w:rPr>
        <w:br/>
      </w:r>
      <w:r>
        <w:rPr>
          <w:rFonts w:hint="eastAsia"/>
        </w:rPr>
        <w:t>　　　　四、仓储业未来政策预期</w:t>
      </w:r>
      <w:r>
        <w:rPr>
          <w:rFonts w:hint="eastAsia"/>
        </w:rPr>
        <w:br/>
      </w:r>
      <w:r>
        <w:rPr>
          <w:rFonts w:hint="eastAsia"/>
        </w:rPr>
        <w:t>　　第二节 仓储业经济环境分析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3、欧盟经济环境分析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仓储业技术环境分析</w:t>
      </w:r>
      <w:r>
        <w:rPr>
          <w:rFonts w:hint="eastAsia"/>
        </w:rPr>
        <w:br/>
      </w:r>
      <w:r>
        <w:rPr>
          <w:rFonts w:hint="eastAsia"/>
        </w:rPr>
        <w:t>　　　　一、rfid在仓储业的应用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二、仓储业信息化发展状况</w:t>
      </w:r>
      <w:r>
        <w:rPr>
          <w:rFonts w:hint="eastAsia"/>
        </w:rPr>
        <w:br/>
      </w:r>
      <w:r>
        <w:rPr>
          <w:rFonts w:hint="eastAsia"/>
        </w:rPr>
        <w:t>　　　　三、仓储行业最新技术动态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</w:t>
      </w:r>
      <w:r>
        <w:rPr>
          <w:rFonts w:hint="eastAsia"/>
        </w:rPr>
        <w:br/>
      </w:r>
      <w:r>
        <w:rPr>
          <w:rFonts w:hint="eastAsia"/>
        </w:rPr>
        <w:t>　　第一节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1、仓储企业主营收入分析</w:t>
      </w:r>
      <w:r>
        <w:rPr>
          <w:rFonts w:hint="eastAsia"/>
        </w:rPr>
        <w:br/>
      </w:r>
      <w:r>
        <w:rPr>
          <w:rFonts w:hint="eastAsia"/>
        </w:rPr>
        <w:t>　　　　　　2、仓储企业经营特点分析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3、仓储企业仓库类型分析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二、仓储业的发展前景展望</w:t>
      </w:r>
      <w:r>
        <w:rPr>
          <w:rFonts w:hint="eastAsia"/>
        </w:rPr>
        <w:br/>
      </w:r>
      <w:r>
        <w:rPr>
          <w:rFonts w:hint="eastAsia"/>
        </w:rPr>
        <w:t>　　　　　　1、仓储业重要事件及影响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2、仓储业存在的主要问题</w:t>
      </w:r>
      <w:r>
        <w:rPr>
          <w:rFonts w:hint="eastAsia"/>
        </w:rPr>
        <w:br/>
      </w:r>
      <w:r>
        <w:rPr>
          <w:rFonts w:hint="eastAsia"/>
        </w:rPr>
        <w:t>　　　　　　3、仓储业的发展对策分析</w:t>
      </w:r>
      <w:r>
        <w:rPr>
          <w:rFonts w:hint="eastAsia"/>
        </w:rPr>
        <w:br/>
      </w:r>
      <w:r>
        <w:rPr>
          <w:rFonts w:hint="eastAsia"/>
        </w:rPr>
        <w:t>　　　　　　4、2025年仓储业发展展望</w:t>
      </w:r>
      <w:r>
        <w:rPr>
          <w:rFonts w:hint="eastAsia"/>
        </w:rPr>
        <w:br/>
      </w:r>
      <w:r>
        <w:rPr>
          <w:rFonts w:hint="eastAsia"/>
        </w:rPr>
        <w:t>　　第二节 仓储业的竞争状况分析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二、仓储业市场竞争分析</w:t>
      </w:r>
      <w:r>
        <w:rPr>
          <w:rFonts w:hint="eastAsia"/>
        </w:rPr>
        <w:br/>
      </w:r>
      <w:r>
        <w:rPr>
          <w:rFonts w:hint="eastAsia"/>
        </w:rPr>
        <w:t>　　　　　　1、仓储业的集中度分析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2、进入和退出壁垒分析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3、仓储业竞争结构分析</w:t>
      </w:r>
      <w:r>
        <w:rPr>
          <w:rFonts w:hint="eastAsia"/>
        </w:rPr>
        <w:br/>
      </w:r>
      <w:r>
        <w:rPr>
          <w:rFonts w:hint="eastAsia"/>
        </w:rPr>
        <w:t>　　第三节 中国物流园区的发展状况</w:t>
      </w:r>
      <w:r>
        <w:rPr>
          <w:rFonts w:hint="eastAsia"/>
        </w:rPr>
        <w:br/>
      </w:r>
      <w:r>
        <w:rPr>
          <w:rFonts w:hint="eastAsia"/>
        </w:rPr>
        <w:t>　　　　一、物流园区的发展概况分析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二、物流园区投资开发模式分析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4、国内外物流园区的管理模式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3、国内物流园区的赢利模式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4、各类物流园区的赢利模式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1、物流园区发展存在的问题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2、物流园区发展的相关建议</w:t>
      </w:r>
      <w:r>
        <w:rPr>
          <w:rFonts w:hint="eastAsia"/>
        </w:rPr>
        <w:br/>
      </w:r>
      <w:r>
        <w:rPr>
          <w:rFonts w:hint="eastAsia"/>
        </w:rPr>
        <w:t>　　　　　　3、物流园区的发展趋势分析</w:t>
      </w:r>
      <w:r>
        <w:rPr>
          <w:rFonts w:hint="eastAsia"/>
        </w:rPr>
        <w:br/>
      </w:r>
      <w:r>
        <w:rPr>
          <w:rFonts w:hint="eastAsia"/>
        </w:rPr>
        <w:t>　　　　　　4、物流园区的发展前景展望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金融仓储的发展概况</w:t>
      </w:r>
      <w:r>
        <w:rPr>
          <w:rFonts w:hint="eastAsia"/>
        </w:rPr>
        <w:br/>
      </w:r>
      <w:r>
        <w:rPr>
          <w:rFonts w:hint="eastAsia"/>
        </w:rPr>
        <w:t>　　　　一、金融仓储发展环境分析</w:t>
      </w:r>
      <w:r>
        <w:rPr>
          <w:rFonts w:hint="eastAsia"/>
        </w:rPr>
        <w:br/>
      </w:r>
      <w:r>
        <w:rPr>
          <w:rFonts w:hint="eastAsia"/>
        </w:rPr>
        <w:t>　　　　　　1、金融仓储的法律环境</w:t>
      </w:r>
      <w:r>
        <w:rPr>
          <w:rFonts w:hint="eastAsia"/>
        </w:rPr>
        <w:br/>
      </w:r>
      <w:r>
        <w:rPr>
          <w:rFonts w:hint="eastAsia"/>
        </w:rPr>
        <w:t>　　　　　　2、金融仓储的政策环境</w:t>
      </w:r>
      <w:r>
        <w:rPr>
          <w:rFonts w:hint="eastAsia"/>
        </w:rPr>
        <w:br/>
      </w:r>
      <w:r>
        <w:rPr>
          <w:rFonts w:hint="eastAsia"/>
        </w:rPr>
        <w:t>　　　　　　3、技金融仓储的术环境</w:t>
      </w:r>
      <w:r>
        <w:rPr>
          <w:rFonts w:hint="eastAsia"/>
        </w:rPr>
        <w:br/>
      </w:r>
      <w:r>
        <w:rPr>
          <w:rFonts w:hint="eastAsia"/>
        </w:rPr>
        <w:t>　　　　二、金融仓储影响因素分析</w:t>
      </w:r>
      <w:r>
        <w:rPr>
          <w:rFonts w:hint="eastAsia"/>
        </w:rPr>
        <w:br/>
      </w:r>
      <w:r>
        <w:rPr>
          <w:rFonts w:hint="eastAsia"/>
        </w:rPr>
        <w:t>　　　　　　1、金融仓储的有利因素</w:t>
      </w:r>
      <w:r>
        <w:rPr>
          <w:rFonts w:hint="eastAsia"/>
        </w:rPr>
        <w:br/>
      </w:r>
      <w:r>
        <w:rPr>
          <w:rFonts w:hint="eastAsia"/>
        </w:rPr>
        <w:t>　　　　　　2、金融仓储的不利因素</w:t>
      </w:r>
      <w:r>
        <w:rPr>
          <w:rFonts w:hint="eastAsia"/>
        </w:rPr>
        <w:br/>
      </w:r>
      <w:r>
        <w:rPr>
          <w:rFonts w:hint="eastAsia"/>
        </w:rPr>
        <w:t>　　　　三、金融仓储经济效应分析</w:t>
      </w:r>
      <w:r>
        <w:rPr>
          <w:rFonts w:hint="eastAsia"/>
        </w:rPr>
        <w:br/>
      </w:r>
      <w:r>
        <w:rPr>
          <w:rFonts w:hint="eastAsia"/>
        </w:rPr>
        <w:t>　　　　　　1、金融仓储宏观经济效应</w:t>
      </w:r>
      <w:r>
        <w:rPr>
          <w:rFonts w:hint="eastAsia"/>
        </w:rPr>
        <w:br/>
      </w:r>
      <w:r>
        <w:rPr>
          <w:rFonts w:hint="eastAsia"/>
        </w:rPr>
        <w:t>　　　　　　2、金融仓储微观经济效应</w:t>
      </w:r>
      <w:r>
        <w:rPr>
          <w:rFonts w:hint="eastAsia"/>
        </w:rPr>
        <w:br/>
      </w:r>
      <w:r>
        <w:rPr>
          <w:rFonts w:hint="eastAsia"/>
        </w:rPr>
        <w:t>　　　　四、金融仓储的作用和意义</w:t>
      </w:r>
      <w:r>
        <w:rPr>
          <w:rFonts w:hint="eastAsia"/>
        </w:rPr>
        <w:br/>
      </w:r>
      <w:r>
        <w:rPr>
          <w:rFonts w:hint="eastAsia"/>
        </w:rPr>
        <w:t>　　第二节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　　1、金融仓储商品选择风险</w:t>
      </w:r>
      <w:r>
        <w:rPr>
          <w:rFonts w:hint="eastAsia"/>
        </w:rPr>
        <w:br/>
      </w:r>
      <w:r>
        <w:rPr>
          <w:rFonts w:hint="eastAsia"/>
        </w:rPr>
        <w:t>　　　　　　2、金融仓储仓单风险分析</w:t>
      </w:r>
      <w:r>
        <w:rPr>
          <w:rFonts w:hint="eastAsia"/>
        </w:rPr>
        <w:br/>
      </w:r>
      <w:r>
        <w:rPr>
          <w:rFonts w:hint="eastAsia"/>
        </w:rPr>
        <w:t>　　　　　　3、金融仓储法律风险分析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第三节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　　四、国内金融仓储实践案例分析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　　1、中储股份金融仓储案例分析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　　2、济研：浙江金储金融仓储案例分析</w:t>
      </w:r>
      <w:r>
        <w:rPr>
          <w:rFonts w:hint="eastAsia"/>
        </w:rPr>
        <w:br/>
      </w:r>
      <w:r>
        <w:rPr>
          <w:rFonts w:hint="eastAsia"/>
        </w:rPr>
        <w:t>　　第四节 中:智:林:－金融仓储发展前景展望</w:t>
      </w:r>
      <w:r>
        <w:rPr>
          <w:rFonts w:hint="eastAsia"/>
        </w:rPr>
        <w:br/>
      </w:r>
      <w:r>
        <w:rPr>
          <w:rFonts w:hint="eastAsia"/>
        </w:rPr>
        <w:t>　　　　一、金融仓储的最新发展动向</w:t>
      </w:r>
      <w:r>
        <w:rPr>
          <w:rFonts w:hint="eastAsia"/>
        </w:rPr>
        <w:br/>
      </w:r>
      <w:r>
        <w:rPr>
          <w:rFonts w:hint="eastAsia"/>
        </w:rPr>
        <w:t>　　　　二、金融仓储发展存在的问题</w:t>
      </w:r>
      <w:r>
        <w:rPr>
          <w:rFonts w:hint="eastAsia"/>
        </w:rPr>
        <w:br/>
      </w:r>
      <w:r>
        <w:rPr>
          <w:rFonts w:hint="eastAsia"/>
        </w:rPr>
        <w:t>　　　　三、金融仓储的发展对策分析</w:t>
      </w:r>
      <w:r>
        <w:rPr>
          <w:rFonts w:hint="eastAsia"/>
        </w:rPr>
        <w:br/>
      </w:r>
      <w:r>
        <w:rPr>
          <w:rFonts w:hint="eastAsia"/>
        </w:rPr>
        <w:t>　　　　四、金融仓储的发展前景展望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仓储业的分类表</w:t>
      </w:r>
      <w:r>
        <w:rPr>
          <w:rFonts w:hint="eastAsia"/>
        </w:rPr>
        <w:br/>
      </w:r>
      <w:r>
        <w:rPr>
          <w:rFonts w:hint="eastAsia"/>
        </w:rPr>
        <w:t>　　图表 2 中国仓储选址的主要因素考量指数分析图</w:t>
      </w:r>
      <w:r>
        <w:rPr>
          <w:rFonts w:hint="eastAsia"/>
        </w:rPr>
        <w:br/>
      </w:r>
      <w:r>
        <w:rPr>
          <w:rFonts w:hint="eastAsia"/>
        </w:rPr>
        <w:t>　　图表 3 2025-2031年中国仓储业增加值走势图（单位 亿元）</w:t>
      </w:r>
      <w:r>
        <w:rPr>
          <w:rFonts w:hint="eastAsia"/>
        </w:rPr>
        <w:br/>
      </w:r>
      <w:r>
        <w:rPr>
          <w:rFonts w:hint="eastAsia"/>
        </w:rPr>
        <w:t>　　图表 4 2025-2031年仓储业增加值占物流业增加值的比重走势图（单位 %）</w:t>
      </w:r>
      <w:r>
        <w:rPr>
          <w:rFonts w:hint="eastAsia"/>
        </w:rPr>
        <w:br/>
      </w:r>
      <w:r>
        <w:rPr>
          <w:rFonts w:hint="eastAsia"/>
        </w:rPr>
        <w:t>　　图表 6 物流振兴专项规划的主要方向概览</w:t>
      </w:r>
      <w:r>
        <w:rPr>
          <w:rFonts w:hint="eastAsia"/>
        </w:rPr>
        <w:br/>
      </w:r>
      <w:r>
        <w:rPr>
          <w:rFonts w:hint="eastAsia"/>
        </w:rPr>
        <w:t>　　图表 7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8 2025年美国非农就业人数概览（单位 万人）</w:t>
      </w:r>
      <w:r>
        <w:rPr>
          <w:rFonts w:hint="eastAsia"/>
        </w:rPr>
        <w:br/>
      </w:r>
      <w:r>
        <w:rPr>
          <w:rFonts w:hint="eastAsia"/>
        </w:rPr>
        <w:t>　　图表 9 2025-2031年美国新增非农就业人数走势图（单位 千人）</w:t>
      </w:r>
      <w:r>
        <w:rPr>
          <w:rFonts w:hint="eastAsia"/>
        </w:rPr>
        <w:br/>
      </w:r>
      <w:r>
        <w:rPr>
          <w:rFonts w:hint="eastAsia"/>
        </w:rPr>
        <w:t>　　图表 10 2025-2031年美国失业率变化趋势图（单位 %）</w:t>
      </w:r>
      <w:r>
        <w:rPr>
          <w:rFonts w:hint="eastAsia"/>
        </w:rPr>
        <w:br/>
      </w:r>
      <w:r>
        <w:rPr>
          <w:rFonts w:hint="eastAsia"/>
        </w:rPr>
        <w:t>　　图表 11 2025-2031年欧元区pmi走势图（单位 %）</w:t>
      </w:r>
      <w:r>
        <w:rPr>
          <w:rFonts w:hint="eastAsia"/>
        </w:rPr>
        <w:br/>
      </w:r>
      <w:r>
        <w:rPr>
          <w:rFonts w:hint="eastAsia"/>
        </w:rPr>
        <w:t>　　图表 12 2025-2031年法国及德国pmi走势比较分析图（单位 %）</w:t>
      </w:r>
      <w:r>
        <w:rPr>
          <w:rFonts w:hint="eastAsia"/>
        </w:rPr>
        <w:br/>
      </w:r>
      <w:r>
        <w:rPr>
          <w:rFonts w:hint="eastAsia"/>
        </w:rPr>
        <w:t>　　图表 19 2025-2031年社会消费品零售总额及其增速变化趋势图（单位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2025-2031年中国货物进出口总额变化趋势图（单位 亿美元）</w:t>
      </w:r>
      <w:r>
        <w:rPr>
          <w:rFonts w:hint="eastAsia"/>
        </w:rPr>
        <w:br/>
      </w:r>
      <w:r>
        <w:rPr>
          <w:rFonts w:hint="eastAsia"/>
        </w:rPr>
        <w:t>　　图表 21 中国广义货币（m （2）增长速度走势图（单位 %）</w:t>
      </w:r>
      <w:r>
        <w:rPr>
          <w:rFonts w:hint="eastAsia"/>
        </w:rPr>
        <w:br/>
      </w:r>
      <w:r>
        <w:rPr>
          <w:rFonts w:hint="eastAsia"/>
        </w:rPr>
        <w:t>　　图表 22 2025-2031年中国制造业pmi走势图（单位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23 2025-2031年中国非制造业商务活动指数走势图（单位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24 中国仓储服务企业各类通用仓储设施比例分析图（单位 %）</w:t>
      </w:r>
      <w:r>
        <w:rPr>
          <w:rFonts w:hint="eastAsia"/>
        </w:rPr>
        <w:br/>
      </w:r>
      <w:r>
        <w:rPr>
          <w:rFonts w:hint="eastAsia"/>
        </w:rPr>
        <w:t>　　图表 25 仓储业生命周期各阶段产业特征概览</w:t>
      </w:r>
      <w:r>
        <w:rPr>
          <w:rFonts w:hint="eastAsia"/>
        </w:rPr>
        <w:br/>
      </w:r>
      <w:r>
        <w:rPr>
          <w:rFonts w:hint="eastAsia"/>
        </w:rPr>
        <w:t>　　图表 26 仓储活动的地区分布结构分析图（单位 %）</w:t>
      </w:r>
      <w:r>
        <w:rPr>
          <w:rFonts w:hint="eastAsia"/>
        </w:rPr>
        <w:br/>
      </w:r>
      <w:r>
        <w:rPr>
          <w:rFonts w:hint="eastAsia"/>
        </w:rPr>
        <w:t>　　图表 27 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28 全国物流园区投资规模结构分析图（单位 亿元，%）</w:t>
      </w:r>
      <w:r>
        <w:rPr>
          <w:rFonts w:hint="eastAsia"/>
        </w:rPr>
        <w:br/>
      </w:r>
      <w:r>
        <w:rPr>
          <w:rFonts w:hint="eastAsia"/>
        </w:rPr>
        <w:t>　　图表 29 全国物流园区占地规模结构分析图（单位 平方公里，%）</w:t>
      </w:r>
      <w:r>
        <w:rPr>
          <w:rFonts w:hint="eastAsia"/>
        </w:rPr>
        <w:br/>
      </w:r>
      <w:r>
        <w:rPr>
          <w:rFonts w:hint="eastAsia"/>
        </w:rPr>
        <w:t>　　图表 30 全国物流园区建设状态数量对比分析图（单位 个）</w:t>
      </w:r>
      <w:r>
        <w:rPr>
          <w:rFonts w:hint="eastAsia"/>
        </w:rPr>
        <w:br/>
      </w:r>
      <w:r>
        <w:rPr>
          <w:rFonts w:hint="eastAsia"/>
        </w:rPr>
        <w:t>　　图表 31 同类型物流园区赢利模式的阶段性思路示意图</w:t>
      </w:r>
      <w:r>
        <w:rPr>
          <w:rFonts w:hint="eastAsia"/>
        </w:rPr>
        <w:br/>
      </w:r>
      <w:r>
        <w:rPr>
          <w:rFonts w:hint="eastAsia"/>
        </w:rPr>
        <w:t>　　图表 32 金融仓储的理论意义</w:t>
      </w:r>
      <w:r>
        <w:rPr>
          <w:rFonts w:hint="eastAsia"/>
        </w:rPr>
        <w:br/>
      </w:r>
      <w:r>
        <w:rPr>
          <w:rFonts w:hint="eastAsia"/>
        </w:rPr>
        <w:t>　　图表 33 金融仓储对银行的意义</w:t>
      </w:r>
      <w:r>
        <w:rPr>
          <w:rFonts w:hint="eastAsia"/>
        </w:rPr>
        <w:br/>
      </w:r>
      <w:r>
        <w:rPr>
          <w:rFonts w:hint="eastAsia"/>
        </w:rPr>
        <w:t>　　图表 34 金融仓储对企业的意义</w:t>
      </w:r>
      <w:r>
        <w:rPr>
          <w:rFonts w:hint="eastAsia"/>
        </w:rPr>
        <w:br/>
      </w:r>
      <w:r>
        <w:rPr>
          <w:rFonts w:hint="eastAsia"/>
        </w:rPr>
        <w:t>　　图表 35 金融仓储对社会的意义</w:t>
      </w:r>
      <w:r>
        <w:rPr>
          <w:rFonts w:hint="eastAsia"/>
        </w:rPr>
        <w:br/>
      </w:r>
      <w:r>
        <w:rPr>
          <w:rFonts w:hint="eastAsia"/>
        </w:rPr>
        <w:t>　　图表 36 质押监管业务示意图</w:t>
      </w:r>
      <w:r>
        <w:rPr>
          <w:rFonts w:hint="eastAsia"/>
        </w:rPr>
        <w:br/>
      </w:r>
      <w:r>
        <w:rPr>
          <w:rFonts w:hint="eastAsia"/>
        </w:rPr>
        <w:t>　　图表 37 浙江金储仓单</w:t>
      </w:r>
      <w:r>
        <w:rPr>
          <w:rFonts w:hint="eastAsia"/>
        </w:rPr>
        <w:br/>
      </w:r>
      <w:r>
        <w:rPr>
          <w:rFonts w:hint="eastAsia"/>
        </w:rPr>
        <w:t>　　图表 38 浙江金储动产监管业务流程图</w:t>
      </w:r>
      <w:r>
        <w:rPr>
          <w:rFonts w:hint="eastAsia"/>
        </w:rPr>
        <w:br/>
      </w:r>
      <w:r>
        <w:rPr>
          <w:rFonts w:hint="eastAsia"/>
        </w:rPr>
        <w:t>　　图表 39 浙江金储仓单业务流程图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9d2ee67f4aec" w:history="1">
        <w:r>
          <w:rPr>
            <w:rStyle w:val="Hyperlink"/>
          </w:rPr>
          <w:t>中国金融仓储行业现状研究分析及市场前景预测报告（2025年）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49d2ee67f4aec" w:history="1">
        <w:r>
          <w:rPr>
            <w:rStyle w:val="Hyperlink"/>
          </w:rPr>
          <w:t>https://www.20087.com/7/38/JinRongCangChuShiChangDiaoYanBaoGao.html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、金融仓储的业务类型有哪些、宁夏嘉宝信金融仓储有限公司、金融仓储公司成立条件、南储仓储管理现状、金融仓储仓单可以分为、今年仓储服务行业现状、金融仓储业务资产管理部工作职责、金融仓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9194466884d15" w:history="1">
      <w:r>
        <w:rPr>
          <w:rStyle w:val="Hyperlink"/>
        </w:rPr>
        <w:t>中国金融仓储行业现状研究分析及市场前景预测报告（2025年）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nRongCangChuShiChangDiaoYanBaoGao.html" TargetMode="External" Id="Rf0049d2ee67f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nRongCangChuShiChangDiaoYanBaoGao.html" TargetMode="External" Id="R279919446688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2025-01-09T00:58:00Z</dcterms:created>
  <dcterms:modified xsi:type="dcterms:W3CDTF">2025-01-09T01:58:00Z</dcterms:modified>
  <dc:subject>中国金融仓储行业现状研究分析及市场前景预测报告（2025年）</dc:subject>
  <dc:title>中国金融仓储行业现状研究分析及市场前景预测报告（2025年）</dc:title>
  <cp:keywords>中国金融仓储行业现状研究分析及市场前景预测报告（2025年）</cp:keywords>
  <dc:description>中国金融仓储行业现状研究分析及市场前景预测报告（2025年）</dc:description>
</cp:coreProperties>
</file>