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e82e15cfe41d3" w:history="1">
              <w:r>
                <w:rPr>
                  <w:rStyle w:val="Hyperlink"/>
                </w:rPr>
                <w:t>2026-2032年全球与中国汽车防晒隔热膜行业市场调研及前景趋势分析报告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e82e15cfe41d3" w:history="1">
              <w:r>
                <w:rPr>
                  <w:rStyle w:val="Hyperlink"/>
                </w:rPr>
                <w:t>2026-2032年全球与中国汽车防晒隔热膜行业市场调研及前景趋势分析报告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e82e15cfe41d3" w:history="1">
                <w:r>
                  <w:rPr>
                    <w:rStyle w:val="Hyperlink"/>
                  </w:rPr>
                  <w:t>https://www.20087.com/7/98/QiCheFangShaiGeReMoDeQianJingQuShi.html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晒隔热膜已从早期染色膜、金属溅射膜发展至以磁控溅射陶瓷膜、多层光学膜及纳米碳膜为主流的高性能阶段。产品核心性能指标包括可见光透过率、红外线阻隔率、紫外线屏蔽率及信号穿透兼容性。高端产品通过精确调控金属氧化物或陶瓷粒子的层数与厚度，实现高透光与高隔热的协同优化，同时避免对GPS、ETC及5G通信造成干扰。安装服务标准化程度提升，专业门店普遍配备光谱检测仪进行施工前后性能验证。但市场仍存在低价劣质膜虚标参数、胶层易老化脱胶、质保体系不透明等问题，损害消费者权益。</w:t>
      </w:r>
      <w:r>
        <w:rPr>
          <w:rFonts w:hint="eastAsia"/>
        </w:rPr>
        <w:br/>
      </w:r>
      <w:r>
        <w:rPr>
          <w:rFonts w:hint="eastAsia"/>
        </w:rPr>
        <w:t>　　未来，汽车防晒隔热膜将融合智能调光与能源管理功能，迈向多功能集成化。市场调研网指出，电致变色调光膜可根据光照强度自动调节透光率，兼顾隐私、舒适与节能；部分概念产品甚至尝试集成柔性光伏材料，将阻隔的太阳能转化为车载低压电源。在材料科学推动下，超材料结构或二维材料涂层有望突破现有隔热效率物理极限。同时，随着智能座舱对光学环境要求提高，隔热膜将与HUD显示、摄像头视觉系统进行光学协同设计，确保成像清晰度不受影响。最终，该产品将从被动防护层升级为智能车窗系统的主动调控组件，支撑绿色出行与人机交互体验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5e82e15cfe41d3" w:history="1">
        <w:r>
          <w:rPr>
            <w:rStyle w:val="Hyperlink"/>
          </w:rPr>
          <w:t>2026-2032年全球与中国汽车防晒隔热膜行业市场调研及前景趋势分析报告</w:t>
        </w:r>
      </w:hyperlink>
      <w:r>
        <w:rPr>
          <w:rFonts w:hint="eastAsia"/>
        </w:rPr>
        <w:t>》，2025年汽车防晒隔热膜行业市场规模达 亿元，预计2032年市场规模将达 亿元，期间年均复合增长率（CAGR）达 %。报告全面梳理了汽车防晒隔热膜行业的市场规模、技术现状及产业链结构，结合数据分析了汽车防晒隔热膜市场需求、价格动态与竞争格局，科学预测了汽车防晒隔热膜发展趋势与市场前景，解读了行业内重点企业的战略布局与品牌影响力，同时对市场竞争与集中度进行了评估。此外，报告还细分了市场领域，揭示了汽车防晒隔热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按产品类型细分，全球汽车防晒隔热膜市场规模2021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反射型隔热膜</w:t>
      </w:r>
      <w:r>
        <w:rPr>
          <w:rFonts w:hint="eastAsia"/>
        </w:rPr>
        <w:br/>
      </w:r>
      <w:r>
        <w:rPr>
          <w:rFonts w:hint="eastAsia"/>
        </w:rPr>
        <w:t>　　　　1.3.3 吸收型隔热膜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按应用细分，全球汽车防晒隔热膜市场规模2021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私家车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公交车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汽车防晒隔热膜行业发展总体概况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汽车防晒隔热膜行业发展主要特点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汽车防晒隔热膜行业发展影响因素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汽车防晒隔热膜有利因素</w:t>
      </w:r>
      <w:r>
        <w:rPr>
          <w:rFonts w:hint="eastAsia"/>
        </w:rPr>
        <w:br/>
      </w:r>
      <w:r>
        <w:rPr>
          <w:rFonts w:hint="eastAsia"/>
        </w:rPr>
        <w:t>　　　　1.5.3 .2 汽车防晒隔热膜不利因素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全球市场，近三年汽车防晒隔热膜主要企业占有率及排名（按销量）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汽车防晒隔热膜主要企业在国际市场占有率（按销量，2023-2026）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2025年汽车防晒隔热膜主要企业在国际市场排名（按销量）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全球市场主要企业汽车防晒隔热膜销量（2023-2026）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全球市场，近三年汽车防晒隔热膜主要企业占有率及排名（按收入）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汽车防晒隔热膜主要企业在国际市场占有率（按收入，2023-2026）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2025年汽车防晒隔热膜主要企业在国际市场排名（按收入）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全球市场主要企业汽车防晒隔热膜销售收入（2023-2026）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全球市场主要企业汽车防晒隔热膜销售价格（2023-2026）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中国市场，近三年汽车防晒隔热膜主要企业占有率及排名（按销量）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汽车防晒隔热膜主要企业在中国市场占有率（按销量，2023-2026）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2025年汽车防晒隔热膜主要企业在中国市场排名（按销量）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中国市场主要企业汽车防晒隔热膜销量（2023-2026）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中国市场，近三年汽车防晒隔热膜主要企业占有率及排名（按收入）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汽车防晒隔热膜主要企业在中国市场占有率（按收入，2023-2026）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2025年汽车防晒隔热膜主要企业在中国市场排名（按收入）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中国市场主要企业汽车防晒隔热膜销售收入（2023-2026）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全球主要厂商汽车防晒隔热膜总部及产地分布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全球主要厂商成立时间及汽车防晒隔热膜商业化日期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全球主要厂商汽车防晒隔热膜产品类型及应用</w:t>
      </w:r>
      <w:r>
        <w:rPr>
          <w:rFonts w:hint="eastAsia"/>
        </w:rPr>
        <w:br/>
      </w:r>
      <w:r>
        <w:rPr>
          <w:rFonts w:hint="eastAsia"/>
        </w:rPr>
        <w:t>　　2.9 汽车防晒隔热膜行业集中度、竞争程度分析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汽车防晒隔热膜行业集中度分析：2025年全球Top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全球汽车防晒隔热膜第一梯队、第二梯队和第三梯队生产商（品牌）及市场份额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全球汽车防晒隔热膜总体规模分析</w:t>
      </w:r>
      <w:r>
        <w:rPr>
          <w:rFonts w:hint="eastAsia"/>
        </w:rPr>
        <w:br/>
      </w:r>
      <w:r>
        <w:rPr>
          <w:rFonts w:hint="eastAsia"/>
        </w:rPr>
        <w:t>　　3.1 全球汽车防晒隔热膜供需现状及预测（2021-2032）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全球汽车防晒隔热膜产能、产量、产能利用率及发展趋势（2021-2032）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全球汽车防晒隔热膜产量、需求量及发展趋势（2021-2032）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全球主要地区汽车防晒隔热膜产量及发展趋势（2021-2032）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全球主要地区汽车防晒隔热膜产量（2021-2026）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全球主要地区汽车防晒隔热膜产量（2027-2032）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全球主要地区汽车防晒隔热膜产量市场份额（2021-2032）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中国汽车防晒隔热膜供需现状及预测（2021-2032）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中国汽车防晒隔热膜产能、产量、产能利用率及发展趋势（2021-2032）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中国汽车防晒隔热膜产量、市场需求量及发展趋势（2021-2032）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中国市场汽车防晒隔热膜进出口（2021-2032）</w:t>
      </w:r>
      <w:r>
        <w:rPr>
          <w:rFonts w:hint="eastAsia"/>
        </w:rPr>
        <w:br/>
      </w:r>
      <w:r>
        <w:rPr>
          <w:rFonts w:hint="eastAsia"/>
        </w:rPr>
        <w:t>　　3.4 全球汽车防晒隔热膜销量及销售额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全球市场汽车防晒隔热膜销售额（2021-2032）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全球市场汽车防晒隔热膜销量（2021-2032）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全球市场汽车防晒隔热膜价格趋势（2021-2032）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全球汽车防晒隔热膜主要地区分析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全球主要地区汽车防晒隔热膜市场规模分析：2021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全球主要地区汽车防晒隔热膜销售收入及市场份额（2021-2026）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全球主要地区汽车防晒隔热膜销售收入预测（2027-2032）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全球主要地区汽车防晒隔热膜销量分析：2021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全球主要地区汽车防晒隔热膜销量及市场份额（2021-2026）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全球主要地区汽车防晒隔热膜销量及市场份额预测（2027-2032）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中东市场汽车防晒隔热膜销量、收入及增长率（2021-2032）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汽车防晒隔热膜销量、收入、价格及毛利率（2021-2026）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不同产品类型汽车防晒隔热膜分析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全球不同产品类型汽车防晒隔热膜销量（2021-2032）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全球不同产品类型汽车防晒隔热膜销量及市场份额（2021-2026）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全球不同产品类型汽车防晒隔热膜销量预测（2027-2032）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全球不同产品类型汽车防晒隔热膜收入（2021-2032）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全球不同产品类型汽车防晒隔热膜收入及市场份额（2021-2026）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全球不同产品类型汽车防晒隔热膜收入预测（2027-2032）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全球不同产品类型汽车防晒隔热膜价格走势（2021-2032）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中国不同产品类型汽车防晒隔热膜销量（2021-2032）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中国不同产品类型汽车防晒隔热膜销量及市场份额（2021-2026）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中国不同产品类型汽车防晒隔热膜销量预测（2027-2032）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中国不同产品类型汽车防晒隔热膜收入（2021-2032）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中国不同产品类型汽车防晒隔热膜收入及市场份额（2021-2026）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中国不同产品类型汽车防晒隔热膜收入预测（2027-2032）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不同应用汽车防晒隔热膜分析</w:t>
      </w:r>
      <w:r>
        <w:rPr>
          <w:rFonts w:hint="eastAsia"/>
        </w:rPr>
        <w:br/>
      </w:r>
      <w:r>
        <w:rPr>
          <w:rFonts w:hint="eastAsia"/>
        </w:rPr>
        <w:t>　　7.1 全球不同应用汽车防晒隔热膜销量（2021-2032）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全球不同应用汽车防晒隔热膜销量及市场份额（2021-2026）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全球不同应用汽车防晒隔热膜销量预测（2027-2032）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全球不同应用汽车防晒隔热膜收入（2021-2032）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全球不同应用汽车防晒隔热膜收入及市场份额（2021-2026）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全球不同应用汽车防晒隔热膜收入预测（2027-2032）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全球不同应用汽车防晒隔热膜价格走势（2021-2032）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中国不同应用汽车防晒隔热膜销量（2021-2032）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中国不同应用汽车防晒隔热膜销量及市场份额（2021-2026）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中国不同应用汽车防晒隔热膜销量预测（2027-2032）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中国不同应用汽车防晒隔热膜收入（2021-2032）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中国不同应用汽车防晒隔热膜收入及市场份额（2021-2026）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中国不同应用汽车防晒隔热膜收入预测（2027-2032）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汽车防晒隔热膜行业发展趋势</w:t>
      </w:r>
      <w:r>
        <w:rPr>
          <w:rFonts w:hint="eastAsia"/>
        </w:rPr>
        <w:br/>
      </w:r>
      <w:r>
        <w:rPr>
          <w:rFonts w:hint="eastAsia"/>
        </w:rPr>
        <w:t>　　8.2 汽车防晒隔热膜行业主要驱动因素</w:t>
      </w:r>
      <w:r>
        <w:rPr>
          <w:rFonts w:hint="eastAsia"/>
        </w:rPr>
        <w:br/>
      </w:r>
      <w:r>
        <w:rPr>
          <w:rFonts w:hint="eastAsia"/>
        </w:rPr>
        <w:t>　　8.3 汽车防晒隔热膜中国企业SWOT分析</w:t>
      </w:r>
      <w:r>
        <w:rPr>
          <w:rFonts w:hint="eastAsia"/>
        </w:rPr>
        <w:br/>
      </w:r>
      <w:r>
        <w:rPr>
          <w:rFonts w:hint="eastAsia"/>
        </w:rPr>
        <w:t>　　8.4 中国汽车防晒隔热膜行业政策环境分析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汽车防晒隔热膜行业产业链简介</w:t>
      </w:r>
      <w:r>
        <w:rPr>
          <w:rFonts w:hint="eastAsia"/>
        </w:rPr>
        <w:br/>
      </w:r>
      <w:r>
        <w:rPr>
          <w:rFonts w:hint="eastAsia"/>
        </w:rPr>
        <w:t>　　　　9.1.1 汽车防晒隔热膜行业供应链分析</w:t>
      </w:r>
      <w:r>
        <w:rPr>
          <w:rFonts w:hint="eastAsia"/>
        </w:rPr>
        <w:br/>
      </w:r>
      <w:r>
        <w:rPr>
          <w:rFonts w:hint="eastAsia"/>
        </w:rPr>
        <w:t>　　　　9.1.2 汽车防晒隔热膜主要原料及供应情况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汽车防晒隔热膜行业采购模式</w:t>
      </w:r>
      <w:r>
        <w:rPr>
          <w:rFonts w:hint="eastAsia"/>
        </w:rPr>
        <w:br/>
      </w:r>
      <w:r>
        <w:rPr>
          <w:rFonts w:hint="eastAsia"/>
        </w:rPr>
        <w:t>　　9.3 汽车防晒隔热膜行业生产模式</w:t>
      </w:r>
      <w:r>
        <w:rPr>
          <w:rFonts w:hint="eastAsia"/>
        </w:rPr>
        <w:br/>
      </w:r>
      <w:r>
        <w:rPr>
          <w:rFonts w:hint="eastAsia"/>
        </w:rPr>
        <w:t>　　9.4 汽车防晒隔热膜行业销售模式及销售渠道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按产品类型细分，全球汽车防晒隔热膜市场规模2021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按应用细分，全球汽车防晒隔热膜市场规模（CAGR）2021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汽车防晒隔热膜行业发展主要特点</w:t>
      </w:r>
      <w:r>
        <w:rPr>
          <w:rFonts w:hint="eastAsia"/>
        </w:rPr>
        <w:br/>
      </w:r>
      <w:r>
        <w:rPr>
          <w:rFonts w:hint="eastAsia"/>
        </w:rPr>
        <w:t>　　表 4： 汽车防晒隔热膜行业发展有利因素分析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汽车防晒隔热膜行业发展不利因素分析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进入汽车防晒隔热膜行业壁垒</w:t>
      </w:r>
      <w:r>
        <w:rPr>
          <w:rFonts w:hint="eastAsia"/>
        </w:rPr>
        <w:br/>
      </w:r>
      <w:r>
        <w:rPr>
          <w:rFonts w:hint="eastAsia"/>
        </w:rPr>
        <w:t>　　表 7： 汽车防晒隔热膜主要企业在国际市场占有率（按销量，2023-2026）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2025年汽车防晒隔热膜主要企业在国际市场排名（按销量）&amp;（平方米）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全球市场主要企业汽车防晒隔热膜销量（2023-2026）&amp;（平方米）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汽车防晒隔热膜主要企业在国际市场占有率（按收入，2023-2026）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2025年汽车防晒隔热膜主要企业在国际市场排名（按收入）&amp;（万元）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全球市场主要企业汽车防晒隔热膜销售收入（2023-2026）&amp;（万元）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全球市场主要企业汽车防晒隔热膜销售价格（2023-2026）&amp;（元/平方米）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汽车防晒隔热膜主要企业在中国市场占有率（按销量，2023-2026）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2025年汽车防晒隔热膜主要企业在中国市场排名（按销量）&amp;（平方米）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中国市场主要企业汽车防晒隔热膜销量（2023-2026）&amp;（平方米）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汽车防晒隔热膜主要企业在中国市场占有率（按收入，2023-2026）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2025年汽车防晒隔热膜主要企业在中国市场排名（按收入）&amp;（万元）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中国市场主要企业汽车防晒隔热膜销售收入（2023-2026）&amp;（万元）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全球主要厂商汽车防晒隔热膜总部及产地分布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全球主要厂商成立时间及汽车防晒隔热膜商业化日期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全球主要厂商汽车防晒隔热膜产品类型及应用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2025年全球汽车防晒隔热膜主要厂商市场地位（第一梯队、第二梯队和第三梯队）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全球汽车防晒隔热膜市场投资、并购等现状分析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全球主要地区汽车防晒隔热膜产量增速（CAGR）：（2021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全球主要地区汽车防晒隔热膜产量（2021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全球主要地区汽车防晒隔热膜产量（2021-2026）&amp;（平方米）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全球主要地区汽车防晒隔热膜产量（2027-2032）&amp;（平方米）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全球主要地区汽车防晒隔热膜产量市场份额（2021-2026）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全球主要地区汽车防晒隔热膜产量市场份额（2027-2032）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中国市场汽车防晒隔热膜产量、销量、进出口（2021-2026）&amp;（平方米）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中国市场汽车防晒隔热膜产量、销量、进出口预测（2027-2032）&amp;（平方米）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全球主要地区汽车防晒隔热膜销售收入增速：（2021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全球主要地区汽车防晒隔热膜销售收入（2021-2026）&amp;（万元）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全球主要地区汽车防晒隔热膜销售收入市场份额（2021-2026）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全球主要地区汽车防晒隔热膜收入（2027-2032）&amp;（万元）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全球主要地区汽车防晒隔热膜收入市场份额（2027-2032）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全球主要地区汽车防晒隔热膜销量（平方米）：2021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全球主要地区汽车防晒隔热膜销量（2021-2026）&amp;（平方米）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全球主要地区汽车防晒隔热膜销量市场份额（2021-2026）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全球主要地区汽车防晒隔热膜销量（2027-2032）&amp;（平方米）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全球主要地区汽车防晒隔热膜销量份额（2027-2032）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汽车防晒隔热膜生产基地、销售区域、竞争对手及市场地位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汽车防晒隔热膜产品规格、参数及市场应用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汽车防晒隔热膜销量（平方米）、收入（万元）、价格（元/平方米）及毛利率（2021-2026）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全球不同产品类型汽车防晒隔热膜销量（2021-2026）&amp;（平方米）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全球不同产品类型汽车防晒隔热膜销量市场份额（2021-2026）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全球不同产品类型汽车防晒隔热膜销量预测（2027-2032）&amp;（平方米）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全球市场不同产品类型汽车防晒隔热膜销量市场份额预测（2027-2032）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全球不同产品类型汽车防晒隔热膜收入（2021-2026）&amp;（万元）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全球不同产品类型汽车防晒隔热膜收入市场份额（2021-2026）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全球不同产品类型汽车防晒隔热膜收入预测（2027-2032）&amp;（万元）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全球不同产品类型汽车防晒隔热膜收入市场份额预测（2027-2032）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中国不同产品类型汽车防晒隔热膜销量（2021-2026）&amp;（平方米）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中国不同产品类型汽车防晒隔热膜销量市场份额（2021-2026）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中国不同产品类型汽车防晒隔热膜销量预测（2027-2032）&amp;（平方米）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全球市场不同产品类型汽车防晒隔热膜销量市场份额预测（2027-2032）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中国不同产品类型汽车防晒隔热膜收入（2021-2026）&amp;（万元）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中国不同产品类型汽车防晒隔热膜收入市场份额（2021-2026）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中国不同产品类型汽车防晒隔热膜收入预测（2027-2032）&amp;（万元）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中国不同产品类型汽车防晒隔热膜收入市场份额预测（2027-2032）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全球不同应用汽车防晒隔热膜销量（2021-2026）&amp;（平方米）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130： 全球不同应用汽车防晒隔热膜销量市场份额（2021-2026）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全球不同应用汽车防晒隔热膜销量预测（2027-2032）&amp;（平方米）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全球市场不同应用汽车防晒隔热膜销量市场份额预测（2027-2032）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全球不同应用汽车防晒隔热膜收入（2021-2026）&amp;（万元）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全球不同应用汽车防晒隔热膜收入市场份额（2021-2026）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全球不同应用汽车防晒隔热膜收入预测（2027-2032）&amp;（万元）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全球不同应用汽车防晒隔热膜收入市场份额预测（2027-2032）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中国不同应用汽车防晒隔热膜销量（2021-2026）&amp;（平方米）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138： 中国不同应用汽车防晒隔热膜销量市场份额（2021-2026）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中国不同应用汽车防晒隔热膜销量预测（2027-2032）&amp;（平方米）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中国市场不同应用汽车防晒隔热膜销量市场份额预测（2027-2032）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中国不同应用汽车防晒隔热膜收入（2021-2026）&amp;（万元）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中国不同应用汽车防晒隔热膜收入市场份额（2021-2026）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中国不同应用汽车防晒隔热膜收入预测（2027-2032）&amp;（万元）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中国不同应用汽车防晒隔热膜收入市场份额预测（2027-2032）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汽车防晒隔热膜行业发展趋势</w:t>
      </w:r>
      <w:r>
        <w:rPr>
          <w:rFonts w:hint="eastAsia"/>
        </w:rPr>
        <w:br/>
      </w:r>
      <w:r>
        <w:rPr>
          <w:rFonts w:hint="eastAsia"/>
        </w:rPr>
        <w:t>　　表 146： 汽车防晒隔热膜行业主要驱动因素</w:t>
      </w:r>
      <w:r>
        <w:rPr>
          <w:rFonts w:hint="eastAsia"/>
        </w:rPr>
        <w:br/>
      </w:r>
      <w:r>
        <w:rPr>
          <w:rFonts w:hint="eastAsia"/>
        </w:rPr>
        <w:t>　　表 147： 汽车防晒隔热膜行业供应链分析</w:t>
      </w:r>
      <w:r>
        <w:rPr>
          <w:rFonts w:hint="eastAsia"/>
        </w:rPr>
        <w:br/>
      </w:r>
      <w:r>
        <w:rPr>
          <w:rFonts w:hint="eastAsia"/>
        </w:rPr>
        <w:t>　　表 148： 汽车防晒隔热膜上游原料供应商</w:t>
      </w:r>
      <w:r>
        <w:rPr>
          <w:rFonts w:hint="eastAsia"/>
        </w:rPr>
        <w:br/>
      </w:r>
      <w:r>
        <w:rPr>
          <w:rFonts w:hint="eastAsia"/>
        </w:rPr>
        <w:t>　　表 149： 汽车防晒隔热膜主要地区不同应用客户分析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汽车防晒隔热膜典型经销商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汽车防晒隔热膜产品图片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全球不同产品类型汽车防晒隔热膜销售额2021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全球不同产品类型汽车防晒隔热膜市场份额2025 &amp; 2032</w:t>
      </w:r>
      <w:r>
        <w:rPr>
          <w:rFonts w:hint="eastAsia"/>
        </w:rPr>
        <w:br/>
      </w:r>
      <w:r>
        <w:rPr>
          <w:rFonts w:hint="eastAsia"/>
        </w:rPr>
        <w:t>　　图 4： 反射型隔热膜产品图片</w:t>
      </w:r>
      <w:r>
        <w:rPr>
          <w:rFonts w:hint="eastAsia"/>
        </w:rPr>
        <w:br/>
      </w:r>
      <w:r>
        <w:rPr>
          <w:rFonts w:hint="eastAsia"/>
        </w:rPr>
        <w:t>　　图 5： 吸收型隔热膜产品图片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全球不同应用汽车防晒隔热膜市场份额2025 &amp; 2032</w:t>
      </w:r>
      <w:r>
        <w:rPr>
          <w:rFonts w:hint="eastAsia"/>
        </w:rPr>
        <w:br/>
      </w:r>
      <w:r>
        <w:rPr>
          <w:rFonts w:hint="eastAsia"/>
        </w:rPr>
        <w:t>　　图 8： 私家车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公交车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2025年全球前五大生产商汽车防晒隔热膜市场份额</w:t>
      </w:r>
      <w:r>
        <w:rPr>
          <w:rFonts w:hint="eastAsia"/>
        </w:rPr>
        <w:br/>
      </w:r>
      <w:r>
        <w:rPr>
          <w:rFonts w:hint="eastAsia"/>
        </w:rPr>
        <w:t>　　图 13： 2025年全球汽车防晒隔热膜第一梯队、第二梯队和第三梯队厂商及市场份额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全球汽车防晒隔热膜产能、产量、产能利用率及发展趋势（2021-2032）&amp;（平方米）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全球汽车防晒隔热膜产量、需求量及发展趋势（2021-2032）&amp;（平方米）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全球主要地区汽车防晒隔热膜产量市场份额（2021-2032）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中国汽车防晒隔热膜产能、产量、产能利用率及发展趋势（2021-2032）&amp;（平方米）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中国汽车防晒隔热膜产量、市场需求量及发展趋势（2021-2032）&amp;（平方米）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全球汽车防晒隔热膜市场销售额及增长率：（2021-2032）&amp;（万元）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全球市场汽车防晒隔热膜市场规模：2021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全球市场汽车防晒隔热膜价格趋势（2021-2032）&amp;（元/平方米）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全球主要地区汽车防晒隔热膜销售收入（2021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全球主要地区汽车防晒隔热膜销售收入市场份额（2021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中东市场汽车防晒隔热膜销量及增长率（2021-2032）&amp;（平方米）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中东市场汽车防晒隔热膜收入及增长率（2021-2032）&amp;（万元）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全球不同产品类型汽车防晒隔热膜价格走势（2021-2032）&amp;（元/平方米）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全球不同应用汽车防晒隔热膜价格走势（2021-2032）&amp;（元/平方米）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汽车防晒隔热膜中国企业SWOT分析</w:t>
      </w:r>
      <w:r>
        <w:rPr>
          <w:rFonts w:hint="eastAsia"/>
        </w:rPr>
        <w:br/>
      </w:r>
      <w:r>
        <w:rPr>
          <w:rFonts w:hint="eastAsia"/>
        </w:rPr>
        <w:t>　　图 44： 汽车防晒隔热膜产业链</w:t>
      </w:r>
      <w:r>
        <w:rPr>
          <w:rFonts w:hint="eastAsia"/>
        </w:rPr>
        <w:br/>
      </w:r>
      <w:r>
        <w:rPr>
          <w:rFonts w:hint="eastAsia"/>
        </w:rPr>
        <w:t>　　图 45： 汽车防晒隔热膜行业采购模式分析</w:t>
      </w:r>
      <w:r>
        <w:rPr>
          <w:rFonts w:hint="eastAsia"/>
        </w:rPr>
        <w:br/>
      </w:r>
      <w:r>
        <w:rPr>
          <w:rFonts w:hint="eastAsia"/>
        </w:rPr>
        <w:t>　　图 46： 汽车防晒隔热膜行业生产模式</w:t>
      </w:r>
      <w:r>
        <w:rPr>
          <w:rFonts w:hint="eastAsia"/>
        </w:rPr>
        <w:br/>
      </w:r>
      <w:r>
        <w:rPr>
          <w:rFonts w:hint="eastAsia"/>
        </w:rPr>
        <w:t>　　图 47： 汽车防晒隔热膜行业销售模式分析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e82e15cfe41d3" w:history="1">
        <w:r>
          <w:rPr>
            <w:rStyle w:val="Hyperlink"/>
          </w:rPr>
          <w:t>2026-2032年全球与中国汽车防晒隔热膜行业市场调研及前景趋势分析报告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e82e15cfe41d3" w:history="1">
        <w:r>
          <w:rPr>
            <w:rStyle w:val="Hyperlink"/>
          </w:rPr>
          <w:t>https://www.20087.com/7/98/QiCheFangShaiGeReMoDeQianJingQuShi.html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热点：汽车防晒隔热膜有用吗、汽车防晒隔热膜怎么贴、汽车防晒隔热膜中国品牌、汽车防晒隔热膜多久换一次、汽车防晒隔热膜可以贴外面吗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3ed8a25224598" w:history="1">
      <w:r>
        <w:rPr>
          <w:rStyle w:val="Hyperlink"/>
        </w:rPr>
        <w:t>2026-2032年全球与中国汽车防晒隔热膜行业市场调研及前景趋势分析报告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QiCheFangShaiGeReMoDeQianJingQuShi.html" TargetMode="External" Id="Rfc5e82e15cf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QiCheFangShaiGeReMoDeQianJingQuShi.html" TargetMode="External" Id="Rf0d3ed8a252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2026-03-19T01:48:56Z</dcterms:created>
  <dcterms:modified xsi:type="dcterms:W3CDTF">2026-03-19T02:48:56Z</dcterms:modified>
  <dc:subject>2026-2032年全球与中国汽车防晒隔热膜行业市场调研及前景趋势分析报告</dc:subject>
  <dc:title>2026-2032年全球与中国汽车防晒隔热膜行业市场调研及前景趋势分析报告</dc:title>
  <cp:keywords>2026-2032年全球与中国汽车防晒隔热膜行业市场调研及前景趋势分析报告</cp:keywords>
  <dc:description>2026-2032年全球与中国汽车防晒隔热膜行业市场调研及前景趋势分析报告</dc:description>
</cp:coreProperties>
</file>