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ad9d8e6ae4e83" w:history="1">
              <w:r>
                <w:rPr>
                  <w:rStyle w:val="Hyperlink"/>
                </w:rPr>
                <w:t>2026-2032年中国道路客运行业研究与前景趋势分析报告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ad9d8e6ae4e83" w:history="1">
              <w:r>
                <w:rPr>
                  <w:rStyle w:val="Hyperlink"/>
                </w:rPr>
                <w:t>2026-2032年中国道路客运行业研究与前景趋势分析报告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ad9d8e6ae4e83" w:history="1">
                <w:r>
                  <w:rPr>
                    <w:rStyle w:val="Hyperlink"/>
                  </w:rPr>
                  <w:t>https://www.20087.com/7/68/DaoLuKeYunHangYeQianJingFenXi.html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客运是以公路为基础、客车为主要工具的人员运输服务，涵盖长途班线、城市公交、城乡一体化、旅游包车等多种运营模式，在区域交通体系中发挥着基础性作用。随着高铁网络扩展与私家车普及，传统长途客运市场份额受到挤压，行业正加快转型升级，部分企业通过车辆更新、线路优化、联网售票、定制班车等方式提升服务品质与运营效率。然而，行业内仍面临盈利能力弱、安全监管难度大、信息化程度不高、司机短缺等结构性问题，制约其可持续发展。</w:t>
      </w:r>
      <w:r>
        <w:rPr>
          <w:rFonts w:hint="eastAsia"/>
        </w:rPr>
        <w:br/>
      </w:r>
      <w:r>
        <w:rPr>
          <w:rFonts w:hint="eastAsia"/>
        </w:rPr>
        <w:t>　　未来，道路客运将围绕智慧出行、融合发展与服务多样化持续推进。市场调研网指出，车联网、大数据调度、移动支付等技术的广泛应用将提升乘客出行体验，推动“门到门”定制客运成为新增长点。同时，道路客运将与铁路、航空、城市轨道交通形成多式联运协同机制，构建一体化综合交通服务体系。新能源客车与自动驾驶试点也将加速落地，助力行业绿色低碳转型。政策层面或将加大对农村客运与偏远地区线路的财政补贴力度，保障基本公共服务均等化。此外，随着文旅融合与乡村振兴战略推进，旅游专线、乡村巴士、通勤专线等细分市场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cad9d8e6ae4e83" w:history="1">
        <w:r>
          <w:rPr>
            <w:rStyle w:val="Hyperlink"/>
          </w:rPr>
          <w:t>2026-2032年中国道路客运行业研究与前景趋势分析报告</w:t>
        </w:r>
      </w:hyperlink>
      <w:r>
        <w:rPr>
          <w:rFonts w:hint="eastAsia"/>
        </w:rPr>
        <w:t>》，2025年道路客运行业市场规模达 亿元，预计2032年市场规模将达 亿元，期间年均复合增长率（CAGR）达 %。报告依托国家统计局、相关行业协会的详实数据，结合宏观经济与政策环境分析，系统研究了道路客运行业的市场规模、需求动态及产业链结构。报告详细解析了道路客运市场价格变化、行业竞争格局及重点企业的经营现状，并对未来市场前景与发展趋势进行了科学预测。同时，报告通过细分市场领域，评估了道路客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道路客运产业概述</w:t>
      </w:r>
      <w:r>
        <w:rPr>
          <w:rFonts w:hint="eastAsia"/>
        </w:rPr>
        <w:br/>
      </w:r>
      <w:r>
        <w:rPr>
          <w:rFonts w:hint="eastAsia"/>
        </w:rPr>
        <w:t>　　第一节 道路客运定义</w:t>
      </w:r>
      <w:r>
        <w:rPr>
          <w:rFonts w:hint="eastAsia"/>
        </w:rPr>
        <w:br/>
      </w:r>
      <w:r>
        <w:rPr>
          <w:rFonts w:hint="eastAsia"/>
        </w:rPr>
        <w:t>　　第二节 道路客运行业特点</w:t>
      </w:r>
      <w:r>
        <w:rPr>
          <w:rFonts w:hint="eastAsia"/>
        </w:rPr>
        <w:br/>
      </w:r>
      <w:r>
        <w:rPr>
          <w:rFonts w:hint="eastAsia"/>
        </w:rPr>
        <w:t>　　第三节 道路客运产业链分析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中国道路客运行业运行环境分析</w:t>
      </w:r>
      <w:r>
        <w:rPr>
          <w:rFonts w:hint="eastAsia"/>
        </w:rPr>
        <w:br/>
      </w:r>
      <w:r>
        <w:rPr>
          <w:rFonts w:hint="eastAsia"/>
        </w:rPr>
        <w:t>　　第一节 道路客运运行经济环境分析</w:t>
      </w:r>
      <w:r>
        <w:rPr>
          <w:rFonts w:hint="eastAsia"/>
        </w:rPr>
        <w:br/>
      </w:r>
      <w:r>
        <w:rPr>
          <w:rFonts w:hint="eastAsia"/>
        </w:rPr>
        <w:t>　　第二节 道路客运产业政策环境分析</w:t>
      </w:r>
      <w:r>
        <w:rPr>
          <w:rFonts w:hint="eastAsia"/>
        </w:rPr>
        <w:br/>
      </w:r>
      <w:r>
        <w:rPr>
          <w:rFonts w:hint="eastAsia"/>
        </w:rPr>
        <w:t>　　　　一、道路客运行业监管体制</w:t>
      </w:r>
      <w:r>
        <w:rPr>
          <w:rFonts w:hint="eastAsia"/>
        </w:rPr>
        <w:br/>
      </w:r>
      <w:r>
        <w:rPr>
          <w:rFonts w:hint="eastAsia"/>
        </w:rPr>
        <w:t>　　　　二、道路客运行业主要法规</w:t>
      </w:r>
      <w:r>
        <w:rPr>
          <w:rFonts w:hint="eastAsia"/>
        </w:rPr>
        <w:br/>
      </w:r>
      <w:r>
        <w:rPr>
          <w:rFonts w:hint="eastAsia"/>
        </w:rPr>
        <w:t>　　　　三、主要道路客运产业政策</w:t>
      </w:r>
      <w:r>
        <w:rPr>
          <w:rFonts w:hint="eastAsia"/>
        </w:rPr>
        <w:br/>
      </w:r>
      <w:r>
        <w:rPr>
          <w:rFonts w:hint="eastAsia"/>
        </w:rPr>
        <w:t>　　第三节 道路客运产业社会环境分析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2025-2026年道路客运行业技术发展现状及趋势分析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国内外道路客运行业技术差距分析及差距形成的主要原因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道路客运行业技术发展方向、趋势预测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全球道路客运行业发展态势分析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全球道路客运市场发展现状分析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国外主要国家道路客运市场现状</w:t>
      </w:r>
      <w:r>
        <w:rPr>
          <w:rFonts w:hint="eastAsia"/>
        </w:rPr>
        <w:br/>
      </w:r>
      <w:r>
        <w:rPr>
          <w:rFonts w:hint="eastAsia"/>
        </w:rPr>
        <w:t>　　第三节 全球道路客运行业发展趋势预测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中国道路客运行业市场分析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2020-2025年中国道路客运行业规模情况</w:t>
      </w:r>
      <w:r>
        <w:rPr>
          <w:rFonts w:hint="eastAsia"/>
        </w:rPr>
        <w:br/>
      </w:r>
      <w:r>
        <w:rPr>
          <w:rFonts w:hint="eastAsia"/>
        </w:rPr>
        <w:t>　　　　一、道路客运行业市场规模情况分析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二、道路客运行业单位规模情况</w:t>
      </w:r>
      <w:r>
        <w:rPr>
          <w:rFonts w:hint="eastAsia"/>
        </w:rPr>
        <w:br/>
      </w:r>
      <w:r>
        <w:rPr>
          <w:rFonts w:hint="eastAsia"/>
        </w:rPr>
        <w:t>　　　　三、道路客运行业人员规模情况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2020-2025年中国道路客运行业财务能力分析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一、道路客运行业盈利能力分析</w:t>
      </w:r>
      <w:r>
        <w:rPr>
          <w:rFonts w:hint="eastAsia"/>
        </w:rPr>
        <w:br/>
      </w:r>
      <w:r>
        <w:rPr>
          <w:rFonts w:hint="eastAsia"/>
        </w:rPr>
        <w:t>　　　　二、道路客运行业偿债能力分析</w:t>
      </w:r>
      <w:r>
        <w:rPr>
          <w:rFonts w:hint="eastAsia"/>
        </w:rPr>
        <w:br/>
      </w:r>
      <w:r>
        <w:rPr>
          <w:rFonts w:hint="eastAsia"/>
        </w:rPr>
        <w:t>　　　　三、道路客运行业营运能力分析</w:t>
      </w:r>
      <w:r>
        <w:rPr>
          <w:rFonts w:hint="eastAsia"/>
        </w:rPr>
        <w:br/>
      </w:r>
      <w:r>
        <w:rPr>
          <w:rFonts w:hint="eastAsia"/>
        </w:rPr>
        <w:t>　　　　四、道路客运行业发展能力分析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2025-2026年中国道路客运行业热点动态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2026年中国道路客运行业面临的挑战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中国重点地区道路客运行业市场调研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重点地区（一）道路客运市场调研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重点地区（二）道路客运市场调研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重点地区（三）道路客运市场调研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重点地区（四）道路客运市场调研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重点地区（五）道路客运市场调研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中国道路客运行业价格走势及影响因素分析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国内道路客运行业价格回顾</w:t>
      </w:r>
      <w:r>
        <w:rPr>
          <w:rFonts w:hint="eastAsia"/>
        </w:rPr>
        <w:br/>
      </w:r>
      <w:r>
        <w:rPr>
          <w:rFonts w:hint="eastAsia"/>
        </w:rPr>
        <w:t>　　第二节 国内道路客运行业价格走势预测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国内道路客运行业价格影响因素分析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中国道路客运行业客户调研</w:t>
      </w:r>
      <w:r>
        <w:rPr>
          <w:rFonts w:hint="eastAsia"/>
        </w:rPr>
        <w:br/>
      </w:r>
      <w:r>
        <w:rPr>
          <w:rFonts w:hint="eastAsia"/>
        </w:rPr>
        <w:t>　　　　一、道路客运行业客户偏好调查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二、客户对道路客运品牌的首要认知渠道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三、道路客运品牌忠诚度调查</w:t>
      </w:r>
      <w:r>
        <w:rPr>
          <w:rFonts w:hint="eastAsia"/>
        </w:rPr>
        <w:br/>
      </w:r>
      <w:r>
        <w:rPr>
          <w:rFonts w:hint="eastAsia"/>
        </w:rPr>
        <w:t>　　　　四、道路客运行业客户消费理念调研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中国道路客运行业竞争格局分析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2025年道路客运行业集中度分析</w:t>
      </w:r>
      <w:r>
        <w:rPr>
          <w:rFonts w:hint="eastAsia"/>
        </w:rPr>
        <w:br/>
      </w:r>
      <w:r>
        <w:rPr>
          <w:rFonts w:hint="eastAsia"/>
        </w:rPr>
        <w:t>　　　　一、道路客运市场集中度分析</w:t>
      </w:r>
      <w:r>
        <w:rPr>
          <w:rFonts w:hint="eastAsia"/>
        </w:rPr>
        <w:br/>
      </w:r>
      <w:r>
        <w:rPr>
          <w:rFonts w:hint="eastAsia"/>
        </w:rPr>
        <w:t>　　　　二、道路客运企业集中度分析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2025-2026年道路客运行业竞争格局分析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一、道路客运行业竞争策略分析</w:t>
      </w:r>
      <w:r>
        <w:rPr>
          <w:rFonts w:hint="eastAsia"/>
        </w:rPr>
        <w:br/>
      </w:r>
      <w:r>
        <w:rPr>
          <w:rFonts w:hint="eastAsia"/>
        </w:rPr>
        <w:t>　　　　二、道路客运行业竞争格局展望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三、我国道路客运市场竞争趋势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道路客运行业重点企业发展调研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道路客运企业发展策略分析</w:t>
      </w:r>
      <w:r>
        <w:rPr>
          <w:rFonts w:hint="eastAsia"/>
        </w:rPr>
        <w:br/>
      </w:r>
      <w:r>
        <w:rPr>
          <w:rFonts w:hint="eastAsia"/>
        </w:rPr>
        <w:t>　　第一节 道路客运市场策略分析</w:t>
      </w:r>
      <w:r>
        <w:rPr>
          <w:rFonts w:hint="eastAsia"/>
        </w:rPr>
        <w:br/>
      </w:r>
      <w:r>
        <w:rPr>
          <w:rFonts w:hint="eastAsia"/>
        </w:rPr>
        <w:t>　　　　一、道路客运价格策略分析</w:t>
      </w:r>
      <w:r>
        <w:rPr>
          <w:rFonts w:hint="eastAsia"/>
        </w:rPr>
        <w:br/>
      </w:r>
      <w:r>
        <w:rPr>
          <w:rFonts w:hint="eastAsia"/>
        </w:rPr>
        <w:t>　　　　二、道路客运渠道策略分析</w:t>
      </w:r>
      <w:r>
        <w:rPr>
          <w:rFonts w:hint="eastAsia"/>
        </w:rPr>
        <w:br/>
      </w:r>
      <w:r>
        <w:rPr>
          <w:rFonts w:hint="eastAsia"/>
        </w:rPr>
        <w:t>　　第二节 道路客运销售策略分析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提高道路客运企业竞争力的策略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一、提高中国道路客运企业核心竞争力的对策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二、道路客运企业提升竞争力的主要方向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三、影响道路客运企业核心竞争力的因素及提升途径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四、提高道路客运企业竞争力的策略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道路客运行业投资风险与控制策略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道路客运行业SWOT模型分析</w:t>
      </w:r>
      <w:r>
        <w:rPr>
          <w:rFonts w:hint="eastAsia"/>
        </w:rPr>
        <w:br/>
      </w:r>
      <w:r>
        <w:rPr>
          <w:rFonts w:hint="eastAsia"/>
        </w:rPr>
        <w:t>　　　　一、道路客运行业优势分析</w:t>
      </w:r>
      <w:r>
        <w:rPr>
          <w:rFonts w:hint="eastAsia"/>
        </w:rPr>
        <w:br/>
      </w:r>
      <w:r>
        <w:rPr>
          <w:rFonts w:hint="eastAsia"/>
        </w:rPr>
        <w:t>　　　　二、道路客运行业劣势分析</w:t>
      </w:r>
      <w:r>
        <w:rPr>
          <w:rFonts w:hint="eastAsia"/>
        </w:rPr>
        <w:br/>
      </w:r>
      <w:r>
        <w:rPr>
          <w:rFonts w:hint="eastAsia"/>
        </w:rPr>
        <w:t>　　　　三、道路客运行业机会分析</w:t>
      </w:r>
      <w:r>
        <w:rPr>
          <w:rFonts w:hint="eastAsia"/>
        </w:rPr>
        <w:br/>
      </w:r>
      <w:r>
        <w:rPr>
          <w:rFonts w:hint="eastAsia"/>
        </w:rPr>
        <w:t>　　　　四、道路客运行业风险分析</w:t>
      </w:r>
      <w:r>
        <w:rPr>
          <w:rFonts w:hint="eastAsia"/>
        </w:rPr>
        <w:br/>
      </w:r>
      <w:r>
        <w:rPr>
          <w:rFonts w:hint="eastAsia"/>
        </w:rPr>
        <w:t>　　第二节 道路客运行业投资风险及控制策略分析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一、道路客运市场风险及控制策略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二、道路客运行业政策风险及控制策略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三、道路客运行业经营风险及控制策略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四、道路客运同业竞争风险及控制策略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五、道路客运行业其他风险及控制策略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2026-2032年中国道路客运行业投资潜力及发展趋势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2026-2032年道路客运行业投资潜力分析</w:t>
      </w:r>
      <w:r>
        <w:rPr>
          <w:rFonts w:hint="eastAsia"/>
        </w:rPr>
        <w:br/>
      </w:r>
      <w:r>
        <w:rPr>
          <w:rFonts w:hint="eastAsia"/>
        </w:rPr>
        <w:t>　　　　一、道路客运行业重点可投资领域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二、道路客运行业目标市场需求潜力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三、道路客运行业投资潜力综合评判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(中.智.林)2026-2032年中国道路客运行业发展趋势分析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一、2026年道路客运市场前景分析</w:t>
      </w:r>
      <w:r>
        <w:rPr>
          <w:rFonts w:hint="eastAsia"/>
        </w:rPr>
        <w:br/>
      </w:r>
      <w:r>
        <w:rPr>
          <w:rFonts w:hint="eastAsia"/>
        </w:rPr>
        <w:t>　　　　二、2026年道路客运发展趋势预测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三、2026-2032年我国道路客运行业发展剖析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五、未来道路客运行业发展变局剖析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道路客运行业历程</w:t>
      </w:r>
      <w:r>
        <w:rPr>
          <w:rFonts w:hint="eastAsia"/>
        </w:rPr>
        <w:br/>
      </w:r>
      <w:r>
        <w:rPr>
          <w:rFonts w:hint="eastAsia"/>
        </w:rPr>
        <w:t>　　图表 道路客运行业生命周期</w:t>
      </w:r>
      <w:r>
        <w:rPr>
          <w:rFonts w:hint="eastAsia"/>
        </w:rPr>
        <w:br/>
      </w:r>
      <w:r>
        <w:rPr>
          <w:rFonts w:hint="eastAsia"/>
        </w:rPr>
        <w:t>　　图表 道路客运行业产业链分析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2020-2025年道路客运行业市场容量统计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2020-2025年中国道路客运行业经营效益分析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**地区道路客运行业市场需求情况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道路客运重点企业（一）基本信息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道路客运重点企业（一）经营情况分析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道路客运重点企业（一）盈利能力情况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道路客运重点企业（一）偿债能力情况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道路客运重点企业（一）运营能力情况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道路客运重点企业（一）成长能力情况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道路客运重点企业（二）基本信息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道路客运重点企业（二）经营情况分析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道路客运重点企业（二）盈利能力情况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道路客运重点企业（二）偿债能力情况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道路客运重点企业（二）运营能力情况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道路客运重点企业（二）成长能力情况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2026-2032年中国道路客运行业市场容量预测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2026-2032年中国道路客运行业市场规模预测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2026-2032年中国道路客运市场前景分析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2026-2032年中国道路客运行业发展趋势预测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ad9d8e6ae4e83" w:history="1">
        <w:r>
          <w:rPr>
            <w:rStyle w:val="Hyperlink"/>
          </w:rPr>
          <w:t>2026-2032年中国道路客运行业研究与前景趋势分析报告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ad9d8e6ae4e83" w:history="1">
        <w:r>
          <w:rPr>
            <w:rStyle w:val="Hyperlink"/>
          </w:rPr>
          <w:t>https://www.20087.com/7/68/DaoLuKeYunHangYeQianJingFenXi.html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客运驾驶员从业资格证、道路客运及客运站场管理规定、2025年客运道路新规定全文、道路客运驾驶员从业资格证、公路客运365购票、道路客运从业资格证怎么办理、2025客运资格证新政策、道路客运承运人责任险是什么意思、公路客运汽车是指哪些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38210815741d3" w:history="1">
      <w:r>
        <w:rPr>
          <w:rStyle w:val="Hyperlink"/>
        </w:rPr>
        <w:t>2026-2032年中国道路客运行业研究与前景趋势分析报告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aoLuKeYunHangYeQianJingFenXi.html" TargetMode="External" Id="Rf1cad9d8e6ae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aoLuKeYunHangYeQianJingFenXi.html" TargetMode="External" Id="Re90382108157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2026-04-08T00:45:59Z</dcterms:created>
  <dcterms:modified xsi:type="dcterms:W3CDTF">2026-04-08T01:45:59Z</dcterms:modified>
  <dc:subject>2026-2032年中国道路客运行业研究与前景趋势分析报告</dc:subject>
  <dc:title>2026-2032年中国道路客运行业研究与前景趋势分析报告</dc:title>
  <cp:keywords>2026-2032年中国道路客运行业研究与前景趋势分析报告</cp:keywords>
  <dc:description>2026-2032年中国道路客运行业研究与前景趋势分析报告</dc:description>
</cp:coreProperties>
</file>