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e18bfdda4604" w:history="1">
              <w:r>
                <w:rPr>
                  <w:rStyle w:val="Hyperlink"/>
                </w:rPr>
                <w:t>中国铁路建设行业发展调研与市场前景预测报告（2025-2031年）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e18bfdda4604" w:history="1">
              <w:r>
                <w:rPr>
                  <w:rStyle w:val="Hyperlink"/>
                </w:rPr>
                <w:t>中国铁路建设行业发展调研与市场前景预测报告（2025-2031年）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7e18bfdda4604" w:history="1">
                <w:r>
                  <w:rPr>
                    <w:rStyle w:val="Hyperlink"/>
                  </w:rPr>
                  <w:t>https://www.20087.com/M_JiaoTongYunShu/87/TieLuJianSheShiChangQianJingFenXiYuCe.html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建设是国家基础设施建设的重要组成部分，近年来随着全球经济一体化和区域经济合作的加强，铁路建设得到了快速的发展。在中国，高速铁路网络的建设尤为突出，已经形成了覆盖全国主要城市的高速铁路网。此外，一带一路倡议的提出也推动了沿线国家铁路建设项目的启动。</w:t>
      </w:r>
      <w:r>
        <w:rPr>
          <w:rFonts w:hint="eastAsia"/>
        </w:rPr>
        <w:br/>
      </w:r>
      <w:r>
        <w:rPr>
          <w:rFonts w:hint="eastAsia"/>
        </w:rPr>
        <w:t>　　未来，铁路建设预计将受到以下几个方面的推动：一是随着城市化进程的加快，铁路建设将更加注重提高城市间的互联互通性；二是随着环保要求的提高，铁路建设将更加注重低碳环保技术的应用；三是随着技术进步，铁路建设将更加注重智能化和自动化，提高运营效率；四是随着国际铁路合作的深化，铁路建设将更加注重标准的统一和跨国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7e18bfdda4604" w:history="1">
        <w:r>
          <w:rPr>
            <w:rStyle w:val="Hyperlink"/>
          </w:rPr>
          <w:t>中国铁路建设行业发展调研与市场前景预测报告（2025-2031年）</w:t>
        </w:r>
      </w:hyperlink>
      <w:r>
        <w:rPr>
          <w:rFonts w:hint="eastAsia"/>
        </w:rPr>
        <w:t>》基于多年行业研究积累，结合铁路建设市场发展现状，依托行业权威数据资源和长期市场监测数据库，对铁路建设市场规模、技术现状及未来方向进行了全面分析。报告梳理了铁路建设行业竞争格局，重点评估了主要企业的市场表现及品牌影响力，并通过SWOT分析揭示了铁路建设行业机遇与潜在风险。同时，报告对铁路建设市场前景和发展趋势进行了科学预测，为投资者提供了投资价值判断和策略建议，助力把握铁路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铁路建设行业发展整体概况</w:t>
      </w:r>
      <w:r>
        <w:rPr>
          <w:rFonts w:hint="eastAsia"/>
        </w:rPr>
        <w:br/>
      </w:r>
      <w:r>
        <w:rPr>
          <w:rFonts w:hint="eastAsia"/>
        </w:rPr>
        <w:t>　　第一节 铁路的定义及其相关概述</w:t>
      </w:r>
      <w:r>
        <w:rPr>
          <w:rFonts w:hint="eastAsia"/>
        </w:rPr>
        <w:br/>
      </w:r>
      <w:r>
        <w:rPr>
          <w:rFonts w:hint="eastAsia"/>
        </w:rPr>
        <w:t>　　　　一、中国铁路的分类</w:t>
      </w:r>
      <w:r>
        <w:rPr>
          <w:rFonts w:hint="eastAsia"/>
        </w:rPr>
        <w:br/>
      </w:r>
      <w:r>
        <w:rPr>
          <w:rFonts w:hint="eastAsia"/>
        </w:rPr>
        <w:t>　　　　二、中国铁路主要干线</w:t>
      </w:r>
      <w:r>
        <w:rPr>
          <w:rFonts w:hint="eastAsia"/>
        </w:rPr>
        <w:br/>
      </w:r>
      <w:r>
        <w:rPr>
          <w:rFonts w:hint="eastAsia"/>
        </w:rPr>
        <w:t>　　　　四、中国铁路发展历史、现状和问题</w:t>
      </w:r>
      <w:r>
        <w:rPr>
          <w:rFonts w:hint="eastAsia"/>
        </w:rPr>
        <w:br/>
      </w:r>
      <w:r>
        <w:rPr>
          <w:rFonts w:hint="eastAsia"/>
        </w:rPr>
        <w:t>　　　　五、铁路的价值</w:t>
      </w:r>
      <w:r>
        <w:rPr>
          <w:rFonts w:hint="eastAsia"/>
        </w:rPr>
        <w:br/>
      </w:r>
      <w:r>
        <w:rPr>
          <w:rFonts w:hint="eastAsia"/>
        </w:rPr>
        <w:t>　　第二节 高速铁路定义及相关概述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第四节 中国铁路的安全体系</w:t>
      </w:r>
      <w:r>
        <w:rPr>
          <w:rFonts w:hint="eastAsia"/>
        </w:rPr>
        <w:br/>
      </w:r>
      <w:r>
        <w:rPr>
          <w:rFonts w:hint="eastAsia"/>
        </w:rPr>
        <w:t>　　　　一、铁路的行车安全问题</w:t>
      </w:r>
      <w:r>
        <w:rPr>
          <w:rFonts w:hint="eastAsia"/>
        </w:rPr>
        <w:br/>
      </w:r>
      <w:r>
        <w:rPr>
          <w:rFonts w:hint="eastAsia"/>
        </w:rPr>
        <w:t>　　　　二、铁路行车安全系统要素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2025-2031年中国铁路业整体发展态势分析</w:t>
      </w:r>
      <w:r>
        <w:rPr>
          <w:rFonts w:hint="eastAsia"/>
        </w:rPr>
        <w:br/>
      </w:r>
      <w:r>
        <w:rPr>
          <w:rFonts w:hint="eastAsia"/>
        </w:rPr>
        <w:t>　　第一节 促进铁路建设发展的必要性</w:t>
      </w:r>
      <w:r>
        <w:rPr>
          <w:rFonts w:hint="eastAsia"/>
        </w:rPr>
        <w:br/>
      </w:r>
      <w:r>
        <w:rPr>
          <w:rFonts w:hint="eastAsia"/>
        </w:rPr>
        <w:t>　　第二节 2025-2031年中国铁路行业运行状况分析</w:t>
      </w:r>
      <w:r>
        <w:rPr>
          <w:rFonts w:hint="eastAsia"/>
        </w:rPr>
        <w:br/>
      </w:r>
      <w:r>
        <w:rPr>
          <w:rFonts w:hint="eastAsia"/>
        </w:rPr>
        <w:t>　　第三节 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三、铁路市场开放的途径与方式</w:t>
      </w:r>
      <w:r>
        <w:rPr>
          <w:rFonts w:hint="eastAsia"/>
        </w:rPr>
        <w:br/>
      </w:r>
      <w:r>
        <w:rPr>
          <w:rFonts w:hint="eastAsia"/>
        </w:rPr>
        <w:t>　　第四节 近几年中国铁路网规划变化</w:t>
      </w:r>
      <w:r>
        <w:rPr>
          <w:rFonts w:hint="eastAsia"/>
        </w:rPr>
        <w:br/>
      </w:r>
      <w:r>
        <w:rPr>
          <w:rFonts w:hint="eastAsia"/>
        </w:rPr>
        <w:t>　　第五节 2025-2031年中国铁路建设行业综合分析</w:t>
      </w:r>
      <w:r>
        <w:rPr>
          <w:rFonts w:hint="eastAsia"/>
        </w:rPr>
        <w:br/>
      </w:r>
      <w:r>
        <w:rPr>
          <w:rFonts w:hint="eastAsia"/>
        </w:rPr>
        <w:t>　　第六节 行业发展周期分析</w:t>
      </w:r>
      <w:r>
        <w:rPr>
          <w:rFonts w:hint="eastAsia"/>
        </w:rPr>
        <w:br/>
      </w:r>
      <w:r>
        <w:rPr>
          <w:rFonts w:hint="eastAsia"/>
        </w:rPr>
        <w:t>　　第七节 行业市场成熟度情况</w:t>
      </w:r>
      <w:r>
        <w:rPr>
          <w:rFonts w:hint="eastAsia"/>
        </w:rPr>
        <w:br/>
      </w:r>
      <w:r>
        <w:rPr>
          <w:rFonts w:hint="eastAsia"/>
        </w:rPr>
        <w:t>　　第八节 行业市场与中国及发达国家成熟度对比</w:t>
      </w:r>
      <w:r>
        <w:rPr>
          <w:rFonts w:hint="eastAsia"/>
        </w:rPr>
        <w:br/>
      </w:r>
      <w:r>
        <w:rPr>
          <w:rFonts w:hint="eastAsia"/>
        </w:rPr>
        <w:t>　　　　一、中国的铁路建设行业发展情况</w:t>
      </w:r>
      <w:r>
        <w:rPr>
          <w:rFonts w:hint="eastAsia"/>
        </w:rPr>
        <w:br/>
      </w:r>
      <w:r>
        <w:rPr>
          <w:rFonts w:hint="eastAsia"/>
        </w:rPr>
        <w:t>　　　　二、发达国家铁路建设行业发展情况</w:t>
      </w:r>
      <w:r>
        <w:rPr>
          <w:rFonts w:hint="eastAsia"/>
        </w:rPr>
        <w:br/>
      </w:r>
      <w:r>
        <w:rPr>
          <w:rFonts w:hint="eastAsia"/>
        </w:rPr>
        <w:t>　　第九节 中国铁路中长期发展规划</w:t>
      </w:r>
      <w:r>
        <w:rPr>
          <w:rFonts w:hint="eastAsia"/>
        </w:rPr>
        <w:br/>
      </w:r>
      <w:r>
        <w:rPr>
          <w:rFonts w:hint="eastAsia"/>
        </w:rPr>
        <w:t>　　第十节 铁路行业新能源相关生态圈分析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外部宏观经济环境分析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2025-2031年全球宏观经济运行现状及趋势分析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一、2025-2031年全球宏观经济运行现状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二、2025-2031年全球宏观经济运行趋势</w:t>
      </w:r>
      <w:r>
        <w:rPr>
          <w:rFonts w:hint="eastAsia"/>
        </w:rPr>
        <w:br/>
      </w:r>
      <w:r>
        <w:rPr>
          <w:rFonts w:hint="eastAsia"/>
        </w:rPr>
        <w:t>　　　　三、全球宏观经济对中国经济的影响分析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2025-2031年中国宏观经济运行现状及趋势分析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二、宏观经济具体运营分析</w:t>
      </w:r>
      <w:r>
        <w:rPr>
          <w:rFonts w:hint="eastAsia"/>
        </w:rPr>
        <w:br/>
      </w:r>
      <w:r>
        <w:rPr>
          <w:rFonts w:hint="eastAsia"/>
        </w:rPr>
        <w:t>　　第三节 中国宏观经济发展对铁路系统的影响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外部政策环境分析</w:t>
      </w:r>
      <w:r>
        <w:rPr>
          <w:rFonts w:hint="eastAsia"/>
        </w:rPr>
        <w:br/>
      </w:r>
      <w:r>
        <w:rPr>
          <w:rFonts w:hint="eastAsia"/>
        </w:rPr>
        <w:t>　　第一节 行业政策法规影响分析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一、《中华人民共和国铁路法》</w:t>
      </w:r>
      <w:r>
        <w:rPr>
          <w:rFonts w:hint="eastAsia"/>
        </w:rPr>
        <w:br/>
      </w:r>
      <w:r>
        <w:rPr>
          <w:rFonts w:hint="eastAsia"/>
        </w:rPr>
        <w:t>　　　　二、《铁路安全管理条例》</w:t>
      </w:r>
      <w:r>
        <w:rPr>
          <w:rFonts w:hint="eastAsia"/>
        </w:rPr>
        <w:br/>
      </w:r>
      <w:r>
        <w:rPr>
          <w:rFonts w:hint="eastAsia"/>
        </w:rPr>
        <w:t>　　　　三、《铁路“十五五”发展规划》</w:t>
      </w:r>
      <w:r>
        <w:rPr>
          <w:rFonts w:hint="eastAsia"/>
        </w:rPr>
        <w:br/>
      </w:r>
      <w:r>
        <w:rPr>
          <w:rFonts w:hint="eastAsia"/>
        </w:rPr>
        <w:t>　　第二节 相关行业技术标准分析</w:t>
      </w:r>
      <w:r>
        <w:rPr>
          <w:rFonts w:hint="eastAsia"/>
        </w:rPr>
        <w:br/>
      </w:r>
      <w:r>
        <w:rPr>
          <w:rFonts w:hint="eastAsia"/>
        </w:rPr>
        <w:t>　　　　一、《铁路主要技术政策》</w:t>
      </w:r>
      <w:r>
        <w:rPr>
          <w:rFonts w:hint="eastAsia"/>
        </w:rPr>
        <w:br/>
      </w:r>
      <w:r>
        <w:rPr>
          <w:rFonts w:hint="eastAsia"/>
        </w:rPr>
        <w:t>　　第三节 铁路行业关于新能源相关政策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二、《铁路节能技术政策》</w:t>
      </w:r>
      <w:r>
        <w:rPr>
          <w:rFonts w:hint="eastAsia"/>
        </w:rPr>
        <w:br/>
      </w:r>
      <w:r>
        <w:rPr>
          <w:rFonts w:hint="eastAsia"/>
        </w:rPr>
        <w:t>　　　　三、《铁路主要技术政策》</w:t>
      </w:r>
      <w:r>
        <w:rPr>
          <w:rFonts w:hint="eastAsia"/>
        </w:rPr>
        <w:br/>
      </w:r>
      <w:r>
        <w:rPr>
          <w:rFonts w:hint="eastAsia"/>
        </w:rPr>
        <w:t>　　　　四、《铁路“十五五”发展规划》</w:t>
      </w:r>
      <w:r>
        <w:rPr>
          <w:rFonts w:hint="eastAsia"/>
        </w:rPr>
        <w:br/>
      </w:r>
      <w:r>
        <w:rPr>
          <w:rFonts w:hint="eastAsia"/>
        </w:rPr>
        <w:t>　　第四节 政策变化对铁路建设行业产生的影响</w:t>
      </w:r>
      <w:r>
        <w:rPr>
          <w:rFonts w:hint="eastAsia"/>
        </w:rPr>
        <w:br/>
      </w:r>
      <w:r>
        <w:rPr>
          <w:rFonts w:hint="eastAsia"/>
        </w:rPr>
        <w:t>　　第五节 未来政策走向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行业市场规模情况分析</w:t>
      </w:r>
      <w:r>
        <w:rPr>
          <w:rFonts w:hint="eastAsia"/>
        </w:rPr>
        <w:br/>
      </w:r>
      <w:r>
        <w:rPr>
          <w:rFonts w:hint="eastAsia"/>
        </w:rPr>
        <w:t>　　第一节 2025-2031年铁路建设行业固定资产投资分析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2025-2031年铁路建设行业路网规模分析</w:t>
      </w:r>
      <w:r>
        <w:rPr>
          <w:rFonts w:hint="eastAsia"/>
        </w:rPr>
        <w:br/>
      </w:r>
      <w:r>
        <w:rPr>
          <w:rFonts w:hint="eastAsia"/>
        </w:rPr>
        <w:t>　　第三节 2025-2031年铁路建设行业运输生产分析</w:t>
      </w:r>
      <w:r>
        <w:rPr>
          <w:rFonts w:hint="eastAsia"/>
        </w:rPr>
        <w:br/>
      </w:r>
      <w:r>
        <w:rPr>
          <w:rFonts w:hint="eastAsia"/>
        </w:rPr>
        <w:t>　　　　一、旅客运输</w:t>
      </w:r>
      <w:r>
        <w:rPr>
          <w:rFonts w:hint="eastAsia"/>
        </w:rPr>
        <w:br/>
      </w:r>
      <w:r>
        <w:rPr>
          <w:rFonts w:hint="eastAsia"/>
        </w:rPr>
        <w:t>　　　　二、货物运输</w:t>
      </w:r>
      <w:r>
        <w:rPr>
          <w:rFonts w:hint="eastAsia"/>
        </w:rPr>
        <w:br/>
      </w:r>
      <w:r>
        <w:rPr>
          <w:rFonts w:hint="eastAsia"/>
        </w:rPr>
        <w:t>　　第四节 2025-2031年铁路建设行业节能减排分析</w:t>
      </w:r>
      <w:r>
        <w:rPr>
          <w:rFonts w:hint="eastAsia"/>
        </w:rPr>
        <w:br/>
      </w:r>
      <w:r>
        <w:rPr>
          <w:rFonts w:hint="eastAsia"/>
        </w:rPr>
        <w:t>　　　　一、综合能耗</w:t>
      </w:r>
      <w:r>
        <w:rPr>
          <w:rFonts w:hint="eastAsia"/>
        </w:rPr>
        <w:br/>
      </w:r>
      <w:r>
        <w:rPr>
          <w:rFonts w:hint="eastAsia"/>
        </w:rPr>
        <w:t>　　　　二、主要污染物排放量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行业竞争情况分析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行业国际竞争情况分析</w:t>
      </w:r>
      <w:r>
        <w:rPr>
          <w:rFonts w:hint="eastAsia"/>
        </w:rPr>
        <w:br/>
      </w:r>
      <w:r>
        <w:rPr>
          <w:rFonts w:hint="eastAsia"/>
        </w:rPr>
        <w:t>　　　　一、中国铁路在国际市场中成绩斐然</w:t>
      </w:r>
      <w:r>
        <w:rPr>
          <w:rFonts w:hint="eastAsia"/>
        </w:rPr>
        <w:br/>
      </w:r>
      <w:r>
        <w:rPr>
          <w:rFonts w:hint="eastAsia"/>
        </w:rPr>
        <w:t>　　　　二、中国铁路在国际竞争中仍存在一些难题</w:t>
      </w:r>
      <w:r>
        <w:rPr>
          <w:rFonts w:hint="eastAsia"/>
        </w:rPr>
        <w:br/>
      </w:r>
      <w:r>
        <w:rPr>
          <w:rFonts w:hint="eastAsia"/>
        </w:rPr>
        <w:t>　　第四节 未来行业竞争格局预测</w:t>
      </w:r>
      <w:r>
        <w:rPr>
          <w:rFonts w:hint="eastAsia"/>
        </w:rPr>
        <w:br/>
      </w:r>
      <w:r>
        <w:rPr>
          <w:rFonts w:hint="eastAsia"/>
        </w:rPr>
        <w:t>　　　　一、国内竞争格局预测</w:t>
      </w:r>
      <w:r>
        <w:rPr>
          <w:rFonts w:hint="eastAsia"/>
        </w:rPr>
        <w:br/>
      </w:r>
      <w:r>
        <w:rPr>
          <w:rFonts w:hint="eastAsia"/>
        </w:rPr>
        <w:t>　　　　二、国际竞争格局预测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铁总公司分析</w:t>
      </w:r>
      <w:r>
        <w:rPr>
          <w:rFonts w:hint="eastAsia"/>
        </w:rPr>
        <w:br/>
      </w:r>
      <w:r>
        <w:rPr>
          <w:rFonts w:hint="eastAsia"/>
        </w:rPr>
        <w:t>　　第一节 企业简介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三、公司构架</w:t>
      </w:r>
      <w:r>
        <w:rPr>
          <w:rFonts w:hint="eastAsia"/>
        </w:rPr>
        <w:br/>
      </w:r>
      <w:r>
        <w:rPr>
          <w:rFonts w:hint="eastAsia"/>
        </w:rPr>
        <w:t>　　第二节 企业经营状况分析</w:t>
      </w:r>
      <w:r>
        <w:rPr>
          <w:rFonts w:hint="eastAsia"/>
        </w:rPr>
        <w:br/>
      </w:r>
      <w:r>
        <w:rPr>
          <w:rFonts w:hint="eastAsia"/>
        </w:rPr>
        <w:t>　　第三节 企业采购决策流程</w:t>
      </w:r>
      <w:r>
        <w:rPr>
          <w:rFonts w:hint="eastAsia"/>
        </w:rPr>
        <w:br/>
      </w:r>
      <w:r>
        <w:rPr>
          <w:rFonts w:hint="eastAsia"/>
        </w:rPr>
        <w:t>　　第四节 企业综合竞争力分析</w:t>
      </w:r>
      <w:r>
        <w:rPr>
          <w:rFonts w:hint="eastAsia"/>
        </w:rPr>
        <w:br/>
      </w:r>
      <w:r>
        <w:rPr>
          <w:rFonts w:hint="eastAsia"/>
        </w:rPr>
        <w:t>　　第五节 企业未来三年公司发展战略及规划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未来行业风险分析</w:t>
      </w:r>
      <w:r>
        <w:rPr>
          <w:rFonts w:hint="eastAsia"/>
        </w:rPr>
        <w:br/>
      </w:r>
      <w:r>
        <w:rPr>
          <w:rFonts w:hint="eastAsia"/>
        </w:rPr>
        <w:t>　　第一节 2025-2031年铁路建设行业发展机遇分析</w:t>
      </w:r>
      <w:r>
        <w:rPr>
          <w:rFonts w:hint="eastAsia"/>
        </w:rPr>
        <w:br/>
      </w:r>
      <w:r>
        <w:rPr>
          <w:rFonts w:hint="eastAsia"/>
        </w:rPr>
        <w:t>　　　　一、稳定向好的宏观环境</w:t>
      </w:r>
      <w:r>
        <w:rPr>
          <w:rFonts w:hint="eastAsia"/>
        </w:rPr>
        <w:br/>
      </w:r>
      <w:r>
        <w:rPr>
          <w:rFonts w:hint="eastAsia"/>
        </w:rPr>
        <w:t>　　　　二、国家政策支持</w:t>
      </w:r>
      <w:r>
        <w:rPr>
          <w:rFonts w:hint="eastAsia"/>
        </w:rPr>
        <w:br/>
      </w:r>
      <w:r>
        <w:rPr>
          <w:rFonts w:hint="eastAsia"/>
        </w:rPr>
        <w:t>　　　　三、市场诉求旺盛</w:t>
      </w:r>
      <w:r>
        <w:rPr>
          <w:rFonts w:hint="eastAsia"/>
        </w:rPr>
        <w:br/>
      </w:r>
      <w:r>
        <w:rPr>
          <w:rFonts w:hint="eastAsia"/>
        </w:rPr>
        <w:t>　　　　四、全球基建热潮</w:t>
      </w:r>
      <w:r>
        <w:rPr>
          <w:rFonts w:hint="eastAsia"/>
        </w:rPr>
        <w:br/>
      </w:r>
      <w:r>
        <w:rPr>
          <w:rFonts w:hint="eastAsia"/>
        </w:rPr>
        <w:t>　　第二节 2025-2031年铁路建设行业发展挑战分析</w:t>
      </w:r>
      <w:r>
        <w:rPr>
          <w:rFonts w:hint="eastAsia"/>
        </w:rPr>
        <w:br/>
      </w:r>
      <w:r>
        <w:rPr>
          <w:rFonts w:hint="eastAsia"/>
        </w:rPr>
        <w:t>　　　　一、结构优化对铁路运输市场的潜在影响</w:t>
      </w:r>
      <w:r>
        <w:rPr>
          <w:rFonts w:hint="eastAsia"/>
        </w:rPr>
        <w:br/>
      </w:r>
      <w:r>
        <w:rPr>
          <w:rFonts w:hint="eastAsia"/>
        </w:rPr>
        <w:t>　　　　二、自主发展空间有限</w:t>
      </w:r>
      <w:r>
        <w:rPr>
          <w:rFonts w:hint="eastAsia"/>
        </w:rPr>
        <w:br/>
      </w:r>
      <w:r>
        <w:rPr>
          <w:rFonts w:hint="eastAsia"/>
        </w:rPr>
        <w:t>　　　　三、铁路“走出去”面临挑战</w:t>
      </w:r>
      <w:r>
        <w:rPr>
          <w:rFonts w:hint="eastAsia"/>
        </w:rPr>
        <w:br/>
      </w:r>
      <w:r>
        <w:rPr>
          <w:rFonts w:hint="eastAsia"/>
        </w:rPr>
        <w:t>　　第三节 2025-2031年铁路建设行业市场风险分析</w:t>
      </w:r>
      <w:r>
        <w:rPr>
          <w:rFonts w:hint="eastAsia"/>
        </w:rPr>
        <w:br/>
      </w:r>
      <w:r>
        <w:rPr>
          <w:rFonts w:hint="eastAsia"/>
        </w:rPr>
        <w:t>　　第四节 2025-2031年铁路建设行业政策风险分析</w:t>
      </w:r>
      <w:r>
        <w:rPr>
          <w:rFonts w:hint="eastAsia"/>
        </w:rPr>
        <w:br/>
      </w:r>
      <w:r>
        <w:rPr>
          <w:rFonts w:hint="eastAsia"/>
        </w:rPr>
        <w:t>　　第五节 2025-2031年铁路建设行业经营风险分析</w:t>
      </w:r>
      <w:r>
        <w:rPr>
          <w:rFonts w:hint="eastAsia"/>
        </w:rPr>
        <w:br/>
      </w:r>
      <w:r>
        <w:rPr>
          <w:rFonts w:hint="eastAsia"/>
        </w:rPr>
        <w:t>　　第六节 2025-2031年铁路建设行业竞争风险分析</w:t>
      </w:r>
      <w:r>
        <w:rPr>
          <w:rFonts w:hint="eastAsia"/>
        </w:rPr>
        <w:br/>
      </w:r>
      <w:r>
        <w:rPr>
          <w:rFonts w:hint="eastAsia"/>
        </w:rPr>
        <w:t>　　第七节 2025-2031年铁路建设行业风险控制策略及建议</w:t>
      </w:r>
      <w:r>
        <w:rPr>
          <w:rFonts w:hint="eastAsia"/>
        </w:rPr>
        <w:br/>
      </w:r>
      <w:r>
        <w:rPr>
          <w:rFonts w:hint="eastAsia"/>
        </w:rPr>
        <w:t>　　　　一、抓住发展机遇 实现产业的转型</w:t>
      </w:r>
      <w:r>
        <w:rPr>
          <w:rFonts w:hint="eastAsia"/>
        </w:rPr>
        <w:br/>
      </w:r>
      <w:r>
        <w:rPr>
          <w:rFonts w:hint="eastAsia"/>
        </w:rPr>
        <w:t>　　　　二、提高自主知识产权水平</w:t>
      </w:r>
      <w:r>
        <w:rPr>
          <w:rFonts w:hint="eastAsia"/>
        </w:rPr>
        <w:br/>
      </w:r>
      <w:r>
        <w:rPr>
          <w:rFonts w:hint="eastAsia"/>
        </w:rPr>
        <w:t>　　　　三、建立合理规范的竞争体系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中国铁路行业市场进入建议及指南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市场准入</w:t>
      </w:r>
      <w:r>
        <w:rPr>
          <w:rFonts w:hint="eastAsia"/>
        </w:rPr>
        <w:br/>
      </w:r>
      <w:r>
        <w:rPr>
          <w:rFonts w:hint="eastAsia"/>
        </w:rPr>
        <w:t>　　第三节 政策准入</w:t>
      </w:r>
      <w:r>
        <w:rPr>
          <w:rFonts w:hint="eastAsia"/>
        </w:rPr>
        <w:br/>
      </w:r>
      <w:r>
        <w:rPr>
          <w:rFonts w:hint="eastAsia"/>
        </w:rPr>
        <w:t>　　　　一、相关法律\法规</w:t>
      </w:r>
      <w:r>
        <w:rPr>
          <w:rFonts w:hint="eastAsia"/>
        </w:rPr>
        <w:br/>
      </w:r>
      <w:r>
        <w:rPr>
          <w:rFonts w:hint="eastAsia"/>
        </w:rPr>
        <w:t>　　　　二、进入政策及可行性分析</w:t>
      </w:r>
      <w:r>
        <w:rPr>
          <w:rFonts w:hint="eastAsia"/>
        </w:rPr>
        <w:br/>
      </w:r>
      <w:r>
        <w:rPr>
          <w:rFonts w:hint="eastAsia"/>
        </w:rPr>
        <w:t>　　　　三、其他标准</w:t>
      </w:r>
      <w:r>
        <w:rPr>
          <w:rFonts w:hint="eastAsia"/>
        </w:rPr>
        <w:br/>
      </w:r>
      <w:r>
        <w:rPr>
          <w:rFonts w:hint="eastAsia"/>
        </w:rPr>
        <w:t>　　第四节 竞争态势分析</w:t>
      </w:r>
      <w:r>
        <w:rPr>
          <w:rFonts w:hint="eastAsia"/>
        </w:rPr>
        <w:br/>
      </w:r>
      <w:r>
        <w:rPr>
          <w:rFonts w:hint="eastAsia"/>
        </w:rPr>
        <w:t>　　第五节 市场进入风险</w:t>
      </w:r>
      <w:r>
        <w:rPr>
          <w:rFonts w:hint="eastAsia"/>
        </w:rPr>
        <w:br/>
      </w:r>
      <w:r>
        <w:rPr>
          <w:rFonts w:hint="eastAsia"/>
        </w:rPr>
        <w:t>　　第六节 中^智^林^－整体进入建议</w:t>
      </w:r>
      <w:r>
        <w:rPr>
          <w:rFonts w:hint="eastAsia"/>
        </w:rPr>
        <w:br/>
      </w:r>
      <w:r>
        <w:rPr>
          <w:rFonts w:hint="eastAsia"/>
        </w:rPr>
        <w:t>　　　　一、相关程序及法规</w:t>
      </w:r>
      <w:r>
        <w:rPr>
          <w:rFonts w:hint="eastAsia"/>
        </w:rPr>
        <w:br/>
      </w:r>
      <w:r>
        <w:rPr>
          <w:rFonts w:hint="eastAsia"/>
        </w:rPr>
        <w:t>　　　　二、其它事项</w:t>
      </w:r>
      <w:r>
        <w:rPr>
          <w:rFonts w:hint="eastAsia"/>
        </w:rPr>
        <w:br/>
      </w:r>
      <w:r>
        <w:rPr>
          <w:rFonts w:hint="eastAsia"/>
        </w:rPr>
        <w:t>　　　　附件：采购决策流程图（1-6）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1：中国铁路主要干线介绍</w:t>
      </w:r>
      <w:r>
        <w:rPr>
          <w:rFonts w:hint="eastAsia"/>
        </w:rPr>
        <w:br/>
      </w:r>
      <w:r>
        <w:rPr>
          <w:rFonts w:hint="eastAsia"/>
        </w:rPr>
        <w:t>　　图表 2：铁路运输价值链图</w:t>
      </w:r>
      <w:r>
        <w:rPr>
          <w:rFonts w:hint="eastAsia"/>
        </w:rPr>
        <w:br/>
      </w:r>
      <w:r>
        <w:rPr>
          <w:rFonts w:hint="eastAsia"/>
        </w:rPr>
        <w:t>　　图表 3：不同运输方式每人？公里对环境的污染水平表（g/人？公里）</w:t>
      </w:r>
      <w:r>
        <w:rPr>
          <w:rFonts w:hint="eastAsia"/>
        </w:rPr>
        <w:br/>
      </w:r>
      <w:r>
        <w:rPr>
          <w:rFonts w:hint="eastAsia"/>
        </w:rPr>
        <w:t>　　图表 4：铁路系统运输安全系统分析图</w:t>
      </w:r>
      <w:r>
        <w:rPr>
          <w:rFonts w:hint="eastAsia"/>
        </w:rPr>
        <w:br/>
      </w:r>
      <w:r>
        <w:rPr>
          <w:rFonts w:hint="eastAsia"/>
        </w:rPr>
        <w:t>　　图表 5：铁路行车安全系统构架图</w:t>
      </w:r>
      <w:r>
        <w:rPr>
          <w:rFonts w:hint="eastAsia"/>
        </w:rPr>
        <w:br/>
      </w:r>
      <w:r>
        <w:rPr>
          <w:rFonts w:hint="eastAsia"/>
        </w:rPr>
        <w:t>　　图表 6：我国铁路行业发展周期</w:t>
      </w:r>
      <w:r>
        <w:rPr>
          <w:rFonts w:hint="eastAsia"/>
        </w:rPr>
        <w:br/>
      </w:r>
      <w:r>
        <w:rPr>
          <w:rFonts w:hint="eastAsia"/>
        </w:rPr>
        <w:t>　　图表 7：2025-2031年七国集团GDP增长率（%）统计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8：2025-2031年中国国内生产总值统计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9：2025-2031年中国固定资产投资统计</w:t>
      </w:r>
      <w:r>
        <w:rPr>
          <w:rFonts w:hint="eastAsia"/>
        </w:rPr>
        <w:br/>
      </w:r>
      <w:r>
        <w:rPr>
          <w:rFonts w:hint="eastAsia"/>
        </w:rPr>
        <w:t>　　图表 10：社会消费品零售总额及增长率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11：2025-2031年中国城乡恩格尔系数统计</w:t>
      </w:r>
      <w:r>
        <w:rPr>
          <w:rFonts w:hint="eastAsia"/>
        </w:rPr>
        <w:br/>
      </w:r>
      <w:r>
        <w:rPr>
          <w:rFonts w:hint="eastAsia"/>
        </w:rPr>
        <w:t>　　图表 12：2025-2031年城乡居民可支配收入</w:t>
      </w:r>
      <w:r>
        <w:rPr>
          <w:rFonts w:hint="eastAsia"/>
        </w:rPr>
        <w:br/>
      </w:r>
      <w:r>
        <w:rPr>
          <w:rFonts w:hint="eastAsia"/>
        </w:rPr>
        <w:t>　　图表 13：2025-2031年中国进出口总额</w:t>
      </w:r>
      <w:r>
        <w:rPr>
          <w:rFonts w:hint="eastAsia"/>
        </w:rPr>
        <w:br/>
      </w:r>
      <w:r>
        <w:rPr>
          <w:rFonts w:hint="eastAsia"/>
        </w:rPr>
        <w:t>　　图表 14：2025-2031年铁路行业固体资产投资额统计</w:t>
      </w:r>
      <w:r>
        <w:rPr>
          <w:rFonts w:hint="eastAsia"/>
        </w:rPr>
        <w:br/>
      </w:r>
      <w:r>
        <w:rPr>
          <w:rFonts w:hint="eastAsia"/>
        </w:rPr>
        <w:t>　　图表 15：2025-2031年铁路建设行业路网规模统计</w:t>
      </w:r>
      <w:r>
        <w:rPr>
          <w:rFonts w:hint="eastAsia"/>
        </w:rPr>
        <w:br/>
      </w:r>
      <w:r>
        <w:rPr>
          <w:rFonts w:hint="eastAsia"/>
        </w:rPr>
        <w:t>　　图表 16：2025-2031年铁路行业旅客运输量统计</w:t>
      </w:r>
      <w:r>
        <w:rPr>
          <w:rFonts w:hint="eastAsia"/>
        </w:rPr>
        <w:br/>
      </w:r>
      <w:r>
        <w:rPr>
          <w:rFonts w:hint="eastAsia"/>
        </w:rPr>
        <w:t>　　图表 17：2025-2031年铁路行业旅客周转量统计</w:t>
      </w:r>
      <w:r>
        <w:rPr>
          <w:rFonts w:hint="eastAsia"/>
        </w:rPr>
        <w:br/>
      </w:r>
      <w:r>
        <w:rPr>
          <w:rFonts w:hint="eastAsia"/>
        </w:rPr>
        <w:t>　　图表 18：2025-2031年铁路行业货物发送量统计</w:t>
      </w:r>
      <w:r>
        <w:rPr>
          <w:rFonts w:hint="eastAsia"/>
        </w:rPr>
        <w:br/>
      </w:r>
      <w:r>
        <w:rPr>
          <w:rFonts w:hint="eastAsia"/>
        </w:rPr>
        <w:t>　　图表 19：2025-2031年铁路行业货物周转量统计</w:t>
      </w:r>
      <w:r>
        <w:rPr>
          <w:rFonts w:hint="eastAsia"/>
        </w:rPr>
        <w:br/>
      </w:r>
      <w:r>
        <w:rPr>
          <w:rFonts w:hint="eastAsia"/>
        </w:rPr>
        <w:t>　　图表 20：2025-2031年铁路行业综合能耗统计</w:t>
      </w:r>
      <w:r>
        <w:rPr>
          <w:rFonts w:hint="eastAsia"/>
        </w:rPr>
        <w:br/>
      </w:r>
      <w:r>
        <w:rPr>
          <w:rFonts w:hint="eastAsia"/>
        </w:rPr>
        <w:t>　　图表 21：2025-2031年铁路行业主要污染物排放量统计</w:t>
      </w:r>
      <w:r>
        <w:rPr>
          <w:rFonts w:hint="eastAsia"/>
        </w:rPr>
        <w:br/>
      </w:r>
      <w:r>
        <w:rPr>
          <w:rFonts w:hint="eastAsia"/>
        </w:rPr>
        <w:t>　　图表 22：2025年我国铁路系统中国家铁路占比</w:t>
      </w:r>
      <w:r>
        <w:rPr>
          <w:rFonts w:hint="eastAsia"/>
        </w:rPr>
        <w:br/>
      </w:r>
      <w:r>
        <w:rPr>
          <w:rFonts w:hint="eastAsia"/>
        </w:rPr>
        <w:t>　　图表 23：中国铁路总公司简介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e18bfdda4604" w:history="1">
        <w:r>
          <w:rPr>
            <w:rStyle w:val="Hyperlink"/>
          </w:rPr>
          <w:t>中国铁路建设行业发展调研与市场前景预测报告（2025-2031年）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7e18bfdda4604" w:history="1">
        <w:r>
          <w:rPr>
            <w:rStyle w:val="Hyperlink"/>
          </w:rPr>
          <w:t>https://www.20087.com/M_JiaoTongYunShu/87/TieLuJianSheShiChangQianJingFenXiYuCe.html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热点：铁路项目、铁路建设投资集团、铁路基建、铁路建设的重要意义、中国铁路建设网、铁路建设规划官网、铁路工程建设、铁路建设基金、高铁建设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f753813e46f8" w:history="1">
      <w:r>
        <w:rPr>
          <w:rStyle w:val="Hyperlink"/>
        </w:rPr>
        <w:t>中国铁路建设行业发展调研与市场前景预测报告（2025-2031年）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TieLuJianSheShiChangQianJingFenXiYuCe.html" TargetMode="External" Id="R9207e18bfdda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TieLuJianSheShiChangQianJingFenXiYuCe.html" TargetMode="External" Id="Re9d3f753813e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2025-04-22T02:14:00Z</dcterms:created>
  <dcterms:modified xsi:type="dcterms:W3CDTF">2025-04-22T03:14:00Z</dcterms:modified>
  <dc:subject>中国铁路建设行业发展调研与市场前景预测报告（2025-2031年）</dc:subject>
  <dc:title>中国铁路建设行业发展调研与市场前景预测报告（2025-2031年）</dc:title>
  <cp:keywords>中国铁路建设行业发展调研与市场前景预测报告（2025-2031年）</cp:keywords>
  <dc:description>中国铁路建设行业发展调研与市场前景预测报告（2025-2031年）</dc:description>
</cp:coreProperties>
</file>