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e5d6b430490f" w:history="1">
              <w:r>
                <w:rPr>
                  <w:rStyle w:val="Hyperlink"/>
                </w:rPr>
                <w:t>中国客车底盘市场现状与前景趋势预测报告（2025-2031年）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e5d6b430490f" w:history="1">
              <w:r>
                <w:rPr>
                  <w:rStyle w:val="Hyperlink"/>
                </w:rPr>
                <w:t>中国客车底盘市场现状与前景趋势预测报告（2025-2031年）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0e5d6b430490f" w:history="1">
                <w:r>
                  <w:rPr>
                    <w:rStyle w:val="Hyperlink"/>
                  </w:rPr>
                  <w:t>https://www.20087.com/8/28/KeCheDiPanHangYeQianJingFenXi.html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底盘是客车制造的基础，近年来随着新能源汽车和智能网联技术的发展，市场需求和技术要求均发生了显著变化。现代客车底盘不仅注重承载能力和安全性，还集成了电动化、轻量化和智能化技术，如采用铝制或复合材料降低车身重量，搭载电动驱动系统减少排放，以及配备自动驾驶辅助系统提高行车安全。同时，模块化设计和可扩展性，使得同一底盘能够适应不同车型和应用场景，提升了生产效率和市场适应性。</w:t>
      </w:r>
      <w:r>
        <w:rPr>
          <w:rFonts w:hint="eastAsia"/>
        </w:rPr>
        <w:br/>
      </w:r>
      <w:r>
        <w:rPr>
          <w:rFonts w:hint="eastAsia"/>
        </w:rPr>
        <w:t>　　未来，客车底盘的发展将更加注重可持续性和智能互联。可持续性体现在采用更高效的电动化和氢燃料电池技术，以及可回收材料，减少对环境的影响。智能互联则意味着集成5G通信、大数据分析和人工智能技术，实现车辆间的协同驾驶和智能调度，提高公共交通的效率和乘客体验。此外，随着城市化进程的加快，客车底盘将更加注重适应城市交通拥堵和停车难题，如开发小型化、低地板设计的客车底盘，以提升城市公共交通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0e5d6b430490f" w:history="1">
        <w:r>
          <w:rPr>
            <w:rStyle w:val="Hyperlink"/>
          </w:rPr>
          <w:t>中国客车底盘市场现状与前景趋势预测报告（2025-2031年）</w:t>
        </w:r>
      </w:hyperlink>
      <w:r>
        <w:rPr>
          <w:rFonts w:hint="eastAsia"/>
        </w:rPr>
        <w:t>》系统分析了我国客车底盘行业的市场规模、市场需求及价格动态，深入探讨了客车底盘产业链结构与发展特点。报告对客车底盘细分市场进行了详细剖析，基于科学数据预测了市场前景及未来发展趋势，同时聚焦客车底盘重点企业，评估了品牌影响力、市场竞争力及行业集中度变化。通过专业分析与客观洞察，报告为投资者、产业链相关企业及政府决策部门提供了重要参考，是把握客车底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客车底盘行业界定及应用领域</w:t>
      </w:r>
      <w:r>
        <w:rPr>
          <w:rFonts w:hint="eastAsia"/>
        </w:rPr>
        <w:br/>
      </w:r>
      <w:r>
        <w:rPr>
          <w:rFonts w:hint="eastAsia"/>
        </w:rPr>
        <w:t>　　第一节 客车底盘行业定义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客车底盘主要应用领域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2024-2025年全球客车底盘行业市场调研分析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全球客车底盘行业经济环境分析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全球客车底盘市场总体情况分析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一、全球客车底盘行业的发展特点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二、全球客车底盘市场结构</w:t>
      </w:r>
      <w:r>
        <w:rPr>
          <w:rFonts w:hint="eastAsia"/>
        </w:rPr>
        <w:br/>
      </w:r>
      <w:r>
        <w:rPr>
          <w:rFonts w:hint="eastAsia"/>
        </w:rPr>
        <w:t>　　　　三、全球客车底盘行业竞争格局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全球主要国家（地区）客车底盘市场分析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2025-2031年全球客车底盘行业发展趋势预测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客车底盘行业环境分析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客车底盘行业相关政策、法规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中国客车底盘行业供给、需求分析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2024-2025年中国客车底盘市场现状</w:t>
      </w:r>
      <w:r>
        <w:rPr>
          <w:rFonts w:hint="eastAsia"/>
        </w:rPr>
        <w:br/>
      </w:r>
      <w:r>
        <w:rPr>
          <w:rFonts w:hint="eastAsia"/>
        </w:rPr>
        <w:t>　　第二节 中国客车底盘行业产量情况分析及预测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一、客车底盘总体产能规模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、2019-2024年中国客车底盘产量统计</w:t>
      </w:r>
      <w:r>
        <w:rPr>
          <w:rFonts w:hint="eastAsia"/>
        </w:rPr>
        <w:br/>
      </w:r>
      <w:r>
        <w:rPr>
          <w:rFonts w:hint="eastAsia"/>
        </w:rPr>
        <w:t>　　　　三、客车底盘生产区域分布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四、2025-2031年中国客车底盘产量预测</w:t>
      </w:r>
      <w:r>
        <w:rPr>
          <w:rFonts w:hint="eastAsia"/>
        </w:rPr>
        <w:br/>
      </w:r>
      <w:r>
        <w:rPr>
          <w:rFonts w:hint="eastAsia"/>
        </w:rPr>
        <w:t>　　第三节 中国客车底盘市场需求分析及预测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一、中国客车底盘市场需求特点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二、2019-2024年中国客车底盘市场需求统计</w:t>
      </w:r>
      <w:r>
        <w:rPr>
          <w:rFonts w:hint="eastAsia"/>
        </w:rPr>
        <w:br/>
      </w:r>
      <w:r>
        <w:rPr>
          <w:rFonts w:hint="eastAsia"/>
        </w:rPr>
        <w:t>　　　　三、客车底盘市场饱和度</w:t>
      </w:r>
      <w:r>
        <w:rPr>
          <w:rFonts w:hint="eastAsia"/>
        </w:rPr>
        <w:br/>
      </w:r>
      <w:r>
        <w:rPr>
          <w:rFonts w:hint="eastAsia"/>
        </w:rPr>
        <w:t>　　　　四、影响客车底盘市场需求的因素</w:t>
      </w:r>
      <w:r>
        <w:rPr>
          <w:rFonts w:hint="eastAsia"/>
        </w:rPr>
        <w:br/>
      </w:r>
      <w:r>
        <w:rPr>
          <w:rFonts w:hint="eastAsia"/>
        </w:rPr>
        <w:t>　　　　五、客车底盘市场潜力分析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六、2025-2031年中国客车底盘市场需求预测分析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中国客车底盘行业进出口分析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一、2019-2024年客车底盘进口量及增速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三、2025-2031年客车底盘进口量及增速预测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一、2019-2024年客车底盘出口量及增速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中国客车底盘行业重点地区调研分析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一、中国客车底盘行业区域市场分布情况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六、**地区客车底盘行业市场需求规模情况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2024-2025年中国客车底盘细分行业调研</w:t>
      </w:r>
      <w:r>
        <w:rPr>
          <w:rFonts w:hint="eastAsia"/>
        </w:rPr>
        <w:br/>
      </w:r>
      <w:r>
        <w:rPr>
          <w:rFonts w:hint="eastAsia"/>
        </w:rPr>
        <w:t>　　第一节 主要客车底盘细分行业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中国客车底盘企业营销及发展建议</w:t>
      </w:r>
      <w:r>
        <w:rPr>
          <w:rFonts w:hint="eastAsia"/>
        </w:rPr>
        <w:br/>
      </w:r>
      <w:r>
        <w:rPr>
          <w:rFonts w:hint="eastAsia"/>
        </w:rPr>
        <w:t>　　第一节 客车底盘企业营销策略分析及建议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客车底盘企业营销策略分析</w:t>
      </w:r>
      <w:r>
        <w:rPr>
          <w:rFonts w:hint="eastAsia"/>
        </w:rPr>
        <w:br/>
      </w:r>
      <w:r>
        <w:rPr>
          <w:rFonts w:hint="eastAsia"/>
        </w:rPr>
        <w:t>　　　　一、客车底盘企业营销策略</w:t>
      </w:r>
      <w:r>
        <w:rPr>
          <w:rFonts w:hint="eastAsia"/>
        </w:rPr>
        <w:br/>
      </w:r>
      <w:r>
        <w:rPr>
          <w:rFonts w:hint="eastAsia"/>
        </w:rPr>
        <w:t>　　　　二、客车底盘企业经验借鉴</w:t>
      </w:r>
      <w:r>
        <w:rPr>
          <w:rFonts w:hint="eastAsia"/>
        </w:rPr>
        <w:br/>
      </w:r>
      <w:r>
        <w:rPr>
          <w:rFonts w:hint="eastAsia"/>
        </w:rPr>
        <w:t>　　第三节 客车底盘企业营销模式演化与创新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客车底盘企业经营发展分析及建议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一、客车底盘企业存在的问题</w:t>
      </w:r>
      <w:r>
        <w:rPr>
          <w:rFonts w:hint="eastAsia"/>
        </w:rPr>
        <w:br/>
      </w:r>
      <w:r>
        <w:rPr>
          <w:rFonts w:hint="eastAsia"/>
        </w:rPr>
        <w:t>　　　　二、客车底盘企业应对的策略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客车底盘行业发展趋势及投资风险预警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2025年客车底盘市场前景分析</w:t>
      </w:r>
      <w:r>
        <w:rPr>
          <w:rFonts w:hint="eastAsia"/>
        </w:rPr>
        <w:br/>
      </w:r>
      <w:r>
        <w:rPr>
          <w:rFonts w:hint="eastAsia"/>
        </w:rPr>
        <w:t>　　第二节 2025年客车底盘行业发展趋势预测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影响客车底盘行业发展的主要因素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一、2025年影响客车底盘行业运行的有利因素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二、2025年影响客车底盘行业运行的稳定因素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三、2025年影响客车底盘行业运行的不利因素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四、2025年中国客车底盘行业发展面临的挑战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五、2025年中国客车底盘行业发展面临的机遇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专家对客车底盘行业投资风险预警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一、2025-2031年客车底盘行业市场风险及控制策略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二、2025-2031年客车底盘行业政策风险及控制策略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四、2025-2031年客车底盘同业竞争风险及控制策略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五、2025-2031年客车底盘行业其他风险及控制策略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客车底盘行业投资战略研究</w:t>
      </w:r>
      <w:r>
        <w:rPr>
          <w:rFonts w:hint="eastAsia"/>
        </w:rPr>
        <w:br/>
      </w:r>
      <w:r>
        <w:rPr>
          <w:rFonts w:hint="eastAsia"/>
        </w:rPr>
        <w:t>　　第一节 客车底盘行业发展战略研究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对我国客车底盘品牌的战略思考</w:t>
      </w:r>
      <w:r>
        <w:rPr>
          <w:rFonts w:hint="eastAsia"/>
        </w:rPr>
        <w:br/>
      </w:r>
      <w:r>
        <w:rPr>
          <w:rFonts w:hint="eastAsia"/>
        </w:rPr>
        <w:t>　　　　一、客车底盘品牌的重要性</w:t>
      </w:r>
      <w:r>
        <w:rPr>
          <w:rFonts w:hint="eastAsia"/>
        </w:rPr>
        <w:br/>
      </w:r>
      <w:r>
        <w:rPr>
          <w:rFonts w:hint="eastAsia"/>
        </w:rPr>
        <w:t>　　　　二、客车底盘实施品牌战略的意义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三、客车底盘企业品牌的现状分析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四、我国客车底盘企业的品牌战略</w:t>
      </w:r>
      <w:r>
        <w:rPr>
          <w:rFonts w:hint="eastAsia"/>
        </w:rPr>
        <w:br/>
      </w:r>
      <w:r>
        <w:rPr>
          <w:rFonts w:hint="eastAsia"/>
        </w:rPr>
        <w:t>　　　　五、客车底盘品牌战略管理的策略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客车底盘经营策略分析</w:t>
      </w:r>
      <w:r>
        <w:rPr>
          <w:rFonts w:hint="eastAsia"/>
        </w:rPr>
        <w:br/>
      </w:r>
      <w:r>
        <w:rPr>
          <w:rFonts w:hint="eastAsia"/>
        </w:rPr>
        <w:t>　　　　一、客车底盘市场细分策略</w:t>
      </w:r>
      <w:r>
        <w:rPr>
          <w:rFonts w:hint="eastAsia"/>
        </w:rPr>
        <w:br/>
      </w:r>
      <w:r>
        <w:rPr>
          <w:rFonts w:hint="eastAsia"/>
        </w:rPr>
        <w:t>　　　　二、客车底盘市场创新策略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四、客车底盘新产品差异化战略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(中⋅智⋅林)客车底盘行业投资战略研究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一、2025-2031年客车底盘行业投资战略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客车底盘重点企业经营情况分析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2025-2031年中国客车底盘市场规模预测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2025-2031年中国客车底盘行业利润预测</w:t>
      </w:r>
      <w:r>
        <w:rPr>
          <w:rFonts w:hint="eastAsia"/>
        </w:rPr>
        <w:br/>
      </w:r>
      <w:r>
        <w:rPr>
          <w:rFonts w:hint="eastAsia"/>
        </w:rPr>
        <w:t>　　图表 2025年客车底盘行业壁垒</w:t>
      </w:r>
      <w:r>
        <w:rPr>
          <w:rFonts w:hint="eastAsia"/>
        </w:rPr>
        <w:br/>
      </w:r>
      <w:r>
        <w:rPr>
          <w:rFonts w:hint="eastAsia"/>
        </w:rPr>
        <w:t>　　图表 2025年客车底盘市场前景分析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2025-2031年中国客车底盘市场需求预测</w:t>
      </w:r>
      <w:r>
        <w:rPr>
          <w:rFonts w:hint="eastAsia"/>
        </w:rPr>
        <w:br/>
      </w:r>
      <w:r>
        <w:rPr>
          <w:rFonts w:hint="eastAsia"/>
        </w:rPr>
        <w:t>　　图表 2025年客车底盘发展趋势预测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e5d6b430490f" w:history="1">
        <w:r>
          <w:rPr>
            <w:rStyle w:val="Hyperlink"/>
          </w:rPr>
          <w:t>中国客车底盘市场现状与前景趋势预测报告（2025-2031年）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0e5d6b430490f" w:history="1">
        <w:r>
          <w:rPr>
            <w:rStyle w:val="Hyperlink"/>
          </w:rPr>
          <w:t>https://www.20087.com/8/28/KeCheDiPanHangYeQianJingFenXi.html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热点：牡丹客车、客车底盘和货车底盘区别、客车补个漆、客车底盘结构图、客车底盘和货车底盘区别、客车底盘房车、大客车悬挂结构、客车底盘异响、客车底盘设计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bfe641734bd4" w:history="1">
      <w:r>
        <w:rPr>
          <w:rStyle w:val="Hyperlink"/>
        </w:rPr>
        <w:t>中国客车底盘市场现状与前景趋势预测报告（2025-2031年）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eCheDiPanHangYeQianJingFenXi.html" TargetMode="External" Id="R0a80e5d6b43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eCheDiPanHangYeQianJingFenXi.html" TargetMode="External" Id="Rf6bcbfe64173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2024-10-31T00:37:00Z</dcterms:created>
  <dcterms:modified xsi:type="dcterms:W3CDTF">2024-10-31T01:37:00Z</dcterms:modified>
  <dc:subject>中国客车底盘市场现状与前景趋势预测报告（2025-2031年）</dc:subject>
  <dc:title>中国客车底盘市场现状与前景趋势预测报告（2025-2031年）</dc:title>
  <cp:keywords>中国客车底盘市场现状与前景趋势预测报告（2025-2031年）</cp:keywords>
  <dc:description>中国客车底盘市场现状与前景趋势预测报告（2025-2031年）</dc:description>
</cp:coreProperties>
</file>