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d7333ee0e499d" w:history="1">
              <w:r>
                <w:rPr>
                  <w:rStyle w:val="Hyperlink"/>
                </w:rPr>
                <w:t>中国客车市场调查研究与发展前景预测报告（2025-2031年）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d7333ee0e499d" w:history="1">
              <w:r>
                <w:rPr>
                  <w:rStyle w:val="Hyperlink"/>
                </w:rPr>
                <w:t>中国客车市场调查研究与发展前景预测报告（2025-2031年）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d7333ee0e499d" w:history="1">
                <w:r>
                  <w:rPr>
                    <w:rStyle w:val="Hyperlink"/>
                  </w:rPr>
                  <w:t>https://www.20087.com/M_JiaoTongYunShu/88/KeCheWeiLaiFaZhanQuShi.html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车是公共交通工具的重要组成部分，近年来经历了显著的技术革新和发展。随着电动化和智能化技术的进步，电动客车和智能客车在市场上获得了广泛的应用。电动客车不仅减少了尾气排放，还有助于降低运营成本；而智能客车则通过自动驾驶技术、远程监控系统等提升了乘车的安全性和舒适度。此外，随着城市人口的增长和城市交通拥堵问题的加剧，对高效、环保的公共交通工具的需求不断增加。</w:t>
      </w:r>
      <w:r>
        <w:rPr>
          <w:rFonts w:hint="eastAsia"/>
        </w:rPr>
        <w:br/>
      </w:r>
      <w:r>
        <w:rPr>
          <w:rFonts w:hint="eastAsia"/>
        </w:rPr>
        <w:t>　　未来，客车行业将更加注重电动化、智能化和舒适化。随着电池技术的进步和充电基础设施的完善，电动客车的续航里程和充电效率将进一步提高，为乘客提供更加便捷的服务。同时，随着自动驾驶技术的成熟，智能客车将更加普及，提高道路运输的安全性和效率。此外，为了提升乘客体验，未来的客车将更加注重车厢内部的设计和舒适性，如采用更安静的驱动系统、优化座椅布局等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2d7333ee0e499d" w:history="1">
        <w:r>
          <w:rPr>
            <w:rStyle w:val="Hyperlink"/>
          </w:rPr>
          <w:t>中国客车市场调查研究与发展前景预测报告（2025-2031年）</w:t>
        </w:r>
      </w:hyperlink>
      <w:r>
        <w:rPr>
          <w:rFonts w:hint="eastAsia"/>
        </w:rPr>
        <w:t>》基于多年市场监测与行业研究，全面分析了客车行业的现状、市场需求及市场规模，详细解读了客车产业链结构、价格趋势及细分市场特点。报告科学预测了行业前景与发展方向，重点剖析了品牌竞争格局、市场集中度及主要企业的经营表现，并通过SWOT分析揭示了客车行业机遇与风险。为投资者和决策者提供专业、客观的战略建议，是把握客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客车行业概述</w:t>
      </w:r>
      <w:r>
        <w:rPr>
          <w:rFonts w:hint="eastAsia"/>
        </w:rPr>
        <w:br/>
      </w:r>
      <w:r>
        <w:rPr>
          <w:rFonts w:hint="eastAsia"/>
        </w:rPr>
        <w:t>　　第一节 客车行业定义</w:t>
      </w:r>
      <w:r>
        <w:rPr>
          <w:rFonts w:hint="eastAsia"/>
        </w:rPr>
        <w:br/>
      </w:r>
      <w:r>
        <w:rPr>
          <w:rFonts w:hint="eastAsia"/>
        </w:rPr>
        <w:t>　　第二节 客车行业发展历程</w:t>
      </w:r>
      <w:r>
        <w:rPr>
          <w:rFonts w:hint="eastAsia"/>
        </w:rPr>
        <w:br/>
      </w:r>
      <w:r>
        <w:rPr>
          <w:rFonts w:hint="eastAsia"/>
        </w:rPr>
        <w:t>　　第三节 客车行业分类情况</w:t>
      </w:r>
      <w:r>
        <w:rPr>
          <w:rFonts w:hint="eastAsia"/>
        </w:rPr>
        <w:br/>
      </w:r>
      <w:r>
        <w:rPr>
          <w:rFonts w:hint="eastAsia"/>
        </w:rPr>
        <w:t>　　第四节 客车产业链分析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2025年中国客车行业发展环境分析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2025年中国客车行业发展政策环境分析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2025年中国客车行业发展社会环境分析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2025年中国客车行业总体发展状况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中国客车行业规模情况分析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中国客车行业产销情况分析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中国客车行业财务能力分析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中国客车市场供需分析</w:t>
      </w:r>
      <w:r>
        <w:rPr>
          <w:rFonts w:hint="eastAsia"/>
        </w:rPr>
        <w:br/>
      </w:r>
      <w:r>
        <w:rPr>
          <w:rFonts w:hint="eastAsia"/>
        </w:rPr>
        <w:t>　　第一节 客车市场现状分析及预测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一、2025年我国客车行业总产值分析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二、2025-2031年我国客车行业总产值预测</w:t>
      </w:r>
      <w:r>
        <w:rPr>
          <w:rFonts w:hint="eastAsia"/>
        </w:rPr>
        <w:br/>
      </w:r>
      <w:r>
        <w:rPr>
          <w:rFonts w:hint="eastAsia"/>
        </w:rPr>
        <w:t>　　第二节 客车产品产量分析及预测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一、2025年我国客车产量分析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二、2025-2031年我国客车产量预测</w:t>
      </w:r>
      <w:r>
        <w:rPr>
          <w:rFonts w:hint="eastAsia"/>
        </w:rPr>
        <w:br/>
      </w:r>
      <w:r>
        <w:rPr>
          <w:rFonts w:hint="eastAsia"/>
        </w:rPr>
        <w:t>　　第三节 客车市场需求分析及预测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一、2025年我国客车市场需求分析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二、2025-2031年我国客车市场需求预测</w:t>
      </w:r>
      <w:r>
        <w:rPr>
          <w:rFonts w:hint="eastAsia"/>
        </w:rPr>
        <w:br/>
      </w:r>
      <w:r>
        <w:rPr>
          <w:rFonts w:hint="eastAsia"/>
        </w:rPr>
        <w:t>　　第四节 客车进出口数据分析</w:t>
      </w:r>
      <w:r>
        <w:rPr>
          <w:rFonts w:hint="eastAsia"/>
        </w:rPr>
        <w:br/>
      </w:r>
      <w:r>
        <w:rPr>
          <w:rFonts w:hint="eastAsia"/>
        </w:rPr>
        <w:t>　　　　一、我国客车进出口数据分析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二、2025-2031年国内客车产品进出口情况预测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客车行业发展现状分析</w:t>
      </w:r>
      <w:r>
        <w:rPr>
          <w:rFonts w:hint="eastAsia"/>
        </w:rPr>
        <w:br/>
      </w:r>
      <w:r>
        <w:rPr>
          <w:rFonts w:hint="eastAsia"/>
        </w:rPr>
        <w:t>　　第一节 全球客车行业发展分析</w:t>
      </w:r>
      <w:r>
        <w:rPr>
          <w:rFonts w:hint="eastAsia"/>
        </w:rPr>
        <w:br/>
      </w:r>
      <w:r>
        <w:rPr>
          <w:rFonts w:hint="eastAsia"/>
        </w:rPr>
        <w:t>　　　　一、全球客车行业发展历程</w:t>
      </w:r>
      <w:r>
        <w:rPr>
          <w:rFonts w:hint="eastAsia"/>
        </w:rPr>
        <w:br/>
      </w:r>
      <w:r>
        <w:rPr>
          <w:rFonts w:hint="eastAsia"/>
        </w:rPr>
        <w:t>　　　　二、全球客车行业发展现状</w:t>
      </w:r>
      <w:r>
        <w:rPr>
          <w:rFonts w:hint="eastAsia"/>
        </w:rPr>
        <w:br/>
      </w:r>
      <w:r>
        <w:rPr>
          <w:rFonts w:hint="eastAsia"/>
        </w:rPr>
        <w:t>　　　　三、全球客车行业发展预测</w:t>
      </w:r>
      <w:r>
        <w:rPr>
          <w:rFonts w:hint="eastAsia"/>
        </w:rPr>
        <w:br/>
      </w:r>
      <w:r>
        <w:rPr>
          <w:rFonts w:hint="eastAsia"/>
        </w:rPr>
        <w:t>　　第二节 中国客车行业发展分析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一、2025年中国客车行业发展态势分析</w:t>
      </w:r>
      <w:r>
        <w:rPr>
          <w:rFonts w:hint="eastAsia"/>
        </w:rPr>
        <w:br/>
      </w:r>
      <w:r>
        <w:rPr>
          <w:rFonts w:hint="eastAsia"/>
        </w:rPr>
        <w:t>　　　　二、2025年中国客车行业发展特点分析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三、2025年中国客车行业市场供需分析</w:t>
      </w:r>
      <w:r>
        <w:rPr>
          <w:rFonts w:hint="eastAsia"/>
        </w:rPr>
        <w:br/>
      </w:r>
      <w:r>
        <w:rPr>
          <w:rFonts w:hint="eastAsia"/>
        </w:rPr>
        <w:t>　　第三节 中国客车产业特征与行业重要性</w:t>
      </w:r>
      <w:r>
        <w:rPr>
          <w:rFonts w:hint="eastAsia"/>
        </w:rPr>
        <w:br/>
      </w:r>
      <w:r>
        <w:rPr>
          <w:rFonts w:hint="eastAsia"/>
        </w:rPr>
        <w:t>　　第四节 客车行业特性分析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中国客车市场规模分析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2025年中国客车市场规模分析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2025年中国客车区域市场规模分析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2025-2031年中国客车市场规模预测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客车国内产品价格走势及影响因素分析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客车及其主要上下游产品</w:t>
      </w:r>
      <w:r>
        <w:rPr>
          <w:rFonts w:hint="eastAsia"/>
        </w:rPr>
        <w:br/>
      </w:r>
      <w:r>
        <w:rPr>
          <w:rFonts w:hint="eastAsia"/>
        </w:rPr>
        <w:t>　　第一节 客车上下游分析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客车行业产业链分析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客车产品竞争力优势分析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客车行业市场竞争策略分析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一、提高客车企业核心竞争力的对策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二、影响客车企业核心竞争力的因素及提升途径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三、提高客车企业竞争力的策略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客车行业重点企业竞争分析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东风日产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北京现代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江淮汽车公司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广州汽车集团有限公司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上海通用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北京现代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一汽大众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上海通用五菱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长安福特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客车行业投资与发展前景分析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客车行业投资机会分析</w:t>
      </w:r>
      <w:r>
        <w:rPr>
          <w:rFonts w:hint="eastAsia"/>
        </w:rPr>
        <w:br/>
      </w:r>
      <w:r>
        <w:rPr>
          <w:rFonts w:hint="eastAsia"/>
        </w:rPr>
        <w:t>　　　　一、客车投资项目分析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二、可以投资的客车模式</w:t>
      </w:r>
      <w:r>
        <w:rPr>
          <w:rFonts w:hint="eastAsia"/>
        </w:rPr>
        <w:br/>
      </w:r>
      <w:r>
        <w:rPr>
          <w:rFonts w:hint="eastAsia"/>
        </w:rPr>
        <w:t>　　　　三、2025年客车投资机会</w:t>
      </w:r>
      <w:r>
        <w:rPr>
          <w:rFonts w:hint="eastAsia"/>
        </w:rPr>
        <w:br/>
      </w:r>
      <w:r>
        <w:rPr>
          <w:rFonts w:hint="eastAsia"/>
        </w:rPr>
        <w:t>　　第二节 2025-2031年中国客车行业发展预测分析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一、未来客车发展分析</w:t>
      </w:r>
      <w:r>
        <w:rPr>
          <w:rFonts w:hint="eastAsia"/>
        </w:rPr>
        <w:br/>
      </w:r>
      <w:r>
        <w:rPr>
          <w:rFonts w:hint="eastAsia"/>
        </w:rPr>
        <w:t>　　　　二、未来客车行业技术开发方向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客车产业用户度分析</w:t>
      </w:r>
      <w:r>
        <w:rPr>
          <w:rFonts w:hint="eastAsia"/>
        </w:rPr>
        <w:br/>
      </w:r>
      <w:r>
        <w:rPr>
          <w:rFonts w:hint="eastAsia"/>
        </w:rPr>
        <w:t>　　第一节 客车产业用户认知程度</w:t>
      </w:r>
      <w:r>
        <w:rPr>
          <w:rFonts w:hint="eastAsia"/>
        </w:rPr>
        <w:br/>
      </w:r>
      <w:r>
        <w:rPr>
          <w:rFonts w:hint="eastAsia"/>
        </w:rPr>
        <w:t>　　第二节 客车产业用户关注因素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2025-2031年客车行业发展趋势及投资风险分析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当前客车存在的问题</w:t>
      </w:r>
      <w:r>
        <w:rPr>
          <w:rFonts w:hint="eastAsia"/>
        </w:rPr>
        <w:br/>
      </w:r>
      <w:r>
        <w:rPr>
          <w:rFonts w:hint="eastAsia"/>
        </w:rPr>
        <w:t>　　第二节 客车未来发展预测分析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一、中国客车发展方向分析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二、2025-2031年中国客车行业发展规模预测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三、2025-2031年中国客车行业发展趋势预测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2025-2031年中国客车行业投资风险分析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客车行业营销策略分析及建议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一、客车行业营销模式</w:t>
      </w:r>
      <w:r>
        <w:rPr>
          <w:rFonts w:hint="eastAsia"/>
        </w:rPr>
        <w:br/>
      </w:r>
      <w:r>
        <w:rPr>
          <w:rFonts w:hint="eastAsia"/>
        </w:rPr>
        <w:t>　　　　二、客车行业营销策略</w:t>
      </w:r>
      <w:r>
        <w:rPr>
          <w:rFonts w:hint="eastAsia"/>
        </w:rPr>
        <w:br/>
      </w:r>
      <w:r>
        <w:rPr>
          <w:rFonts w:hint="eastAsia"/>
        </w:rPr>
        <w:t>　　第二节 客车行业企业经营发展分析及建议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一、客车行业经营模式</w:t>
      </w:r>
      <w:r>
        <w:rPr>
          <w:rFonts w:hint="eastAsia"/>
        </w:rPr>
        <w:br/>
      </w:r>
      <w:r>
        <w:rPr>
          <w:rFonts w:hint="eastAsia"/>
        </w:rPr>
        <w:t>　　　　二、客车行业生产模式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中智~林~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2024-2025年中国规模以上工业企业经济指标统计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2024-2025年中国客车行业销售在工业企业中的地位趋势图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2024-2025年中国客车行业产值和GDP增长率比较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2025年中国商品进出口贸易总额增长趋势图</w:t>
      </w:r>
      <w:r>
        <w:rPr>
          <w:rFonts w:hint="eastAsia"/>
        </w:rPr>
        <w:br/>
      </w:r>
      <w:r>
        <w:rPr>
          <w:rFonts w:hint="eastAsia"/>
        </w:rPr>
        <w:t>　　图表 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2025年中国农村居民家庭人均纯收入趋势图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d7333ee0e499d" w:history="1">
        <w:r>
          <w:rPr>
            <w:rStyle w:val="Hyperlink"/>
          </w:rPr>
          <w:t>中国客车市场调查研究与发展前景预测报告（2025-2031年）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d7333ee0e499d" w:history="1">
        <w:r>
          <w:rPr>
            <w:rStyle w:val="Hyperlink"/>
          </w:rPr>
          <w:t>https://www.20087.com/M_JiaoTongYunShu/88/KeCheWeiLaiFaZhanQuShi.html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热点：长途大巴、客车车票网上订票官网、客车报价网、客车之家、宇通客车50座价格多少万、客车车厢长度、宇通客车2023款38座、客车模拟器、租车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ab28133f34732" w:history="1">
      <w:r>
        <w:rPr>
          <w:rStyle w:val="Hyperlink"/>
        </w:rPr>
        <w:t>中国客车市场调查研究与发展前景预测报告（2025-2031年）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8/KeCheWeiLaiFaZhanQuShi.html" TargetMode="External" Id="R8b2d7333ee0e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8/KeCheWeiLaiFaZhanQuShi.html" TargetMode="External" Id="Rfd4ab28133f3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2024-12-31T00:20:00Z</dcterms:created>
  <dcterms:modified xsi:type="dcterms:W3CDTF">2024-12-31T01:20:00Z</dcterms:modified>
  <dc:subject>中国客车市场调查研究与发展前景预测报告（2025-2031年）</dc:subject>
  <dc:title>中国客车市场调查研究与发展前景预测报告（2025-2031年）</dc:title>
  <cp:keywords>中国客车市场调查研究与发展前景预测报告（2025-2031年）</cp:keywords>
  <dc:description>中国客车市场调查研究与发展前景预测报告（2025-2031年）</dc:description>
</cp:coreProperties>
</file>