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0fec982d1409b" w:history="1">
              <w:r>
                <w:rPr>
                  <w:rStyle w:val="Hyperlink"/>
                </w:rPr>
                <w:t>中国智慧港航行业发展调研与趋势分析（2023-2029年）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0fec982d1409b" w:history="1">
              <w:r>
                <w:rPr>
                  <w:rStyle w:val="Hyperlink"/>
                </w:rPr>
                <w:t>中国智慧港航行业发展调研与趋势分析（2023-2029年）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d0fec982d1409b" w:history="1">
                <w:r>
                  <w:rPr>
                    <w:rStyle w:val="Hyperlink"/>
                  </w:rPr>
                  <w:t>https://www.20087.com/8/78/ZhiHuiGangHangFaZhanQuShiFenXi.html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港航通过集成物联网、大数据、人工智能等信息技术，优化港口运营和船舶管理，提升物流效率和安全水平。目前，自动化码头、智能调度系统、远程监控等技术已在多个国际大港得到应用，减少了人工依赖，提高了货物处理速度，同时增强了环保监控和应急响应能力。</w:t>
      </w:r>
      <w:r>
        <w:rPr>
          <w:rFonts w:hint="eastAsia"/>
        </w:rPr>
        <w:br/>
      </w:r>
      <w:r>
        <w:rPr>
          <w:rFonts w:hint="eastAsia"/>
        </w:rPr>
        <w:t>　　未来智慧港航将向全面数字化和绿色低碳转型。区块链、5G通讯技术的融合，将实现供应链的透明化和无缝对接，提升跨境贸易效率。智能船舶和无人驾驶技术的发展，将推动海运业的自动化进程，减少航行风险。同时，依托大数据分析的能源管理、碳足迹追踪系统，将助力港口和航运企业实现可持续发展目标，响应全球气候行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d0fec982d1409b" w:history="1">
        <w:r>
          <w:rPr>
            <w:rStyle w:val="Hyperlink"/>
          </w:rPr>
          <w:t>中国智慧港航行业发展调研与趋势分析（2023-2029年）</w:t>
        </w:r>
      </w:hyperlink>
      <w:r>
        <w:rPr>
          <w:rFonts w:hint="eastAsia"/>
        </w:rPr>
        <w:t>》全面分析了智慧港航行业的现状，深入探讨了智慧港航市场需求、市场规模及价格波动。智慧港航报告探讨了产业链关键环节，并对智慧港航各细分市场进行了研究。同时，基于权威数据和专业分析，科学预测了智慧港航市场前景与发展趋势。此外，还评估了智慧港航重点企业的经营状况，包括品牌影响力、市场集中度以及竞争格局，并审慎剖析了潜在风险与机遇。智慧港航报告以其专业性、科学性和权威性，成为智慧港航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智慧港航产业概述</w:t>
      </w:r>
      <w:r>
        <w:rPr>
          <w:rFonts w:hint="eastAsia"/>
        </w:rPr>
        <w:br/>
      </w:r>
      <w:r>
        <w:rPr>
          <w:rFonts w:hint="eastAsia"/>
        </w:rPr>
        <w:t>　　第一节 智慧港航定义</w:t>
      </w:r>
      <w:r>
        <w:rPr>
          <w:rFonts w:hint="eastAsia"/>
        </w:rPr>
        <w:br/>
      </w:r>
      <w:r>
        <w:rPr>
          <w:rFonts w:hint="eastAsia"/>
        </w:rPr>
        <w:t>　　第二节 智慧港航行业特点</w:t>
      </w:r>
      <w:r>
        <w:rPr>
          <w:rFonts w:hint="eastAsia"/>
        </w:rPr>
        <w:br/>
      </w:r>
      <w:r>
        <w:rPr>
          <w:rFonts w:hint="eastAsia"/>
        </w:rPr>
        <w:t>　　第三节 智慧港航产业链分析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中国智慧港航行业运行环境分析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中国智慧港航运行经济环境分析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中国智慧港航产业政策环境分析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一、智慧港航行业监管体制</w:t>
      </w:r>
      <w:r>
        <w:rPr>
          <w:rFonts w:hint="eastAsia"/>
        </w:rPr>
        <w:br/>
      </w:r>
      <w:r>
        <w:rPr>
          <w:rFonts w:hint="eastAsia"/>
        </w:rPr>
        <w:t>　　　　二、智慧港航行业主要法规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三、主要智慧港航产业政策</w:t>
      </w:r>
      <w:r>
        <w:rPr>
          <w:rFonts w:hint="eastAsia"/>
        </w:rPr>
        <w:br/>
      </w:r>
      <w:r>
        <w:rPr>
          <w:rFonts w:hint="eastAsia"/>
        </w:rPr>
        <w:t>　　第三节 中国智慧港航产业社会环境分析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国外智慧港航行业发展态势分析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国外智慧港航市场发展现状分析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国外主要国家智慧港航市场现状</w:t>
      </w:r>
      <w:r>
        <w:rPr>
          <w:rFonts w:hint="eastAsia"/>
        </w:rPr>
        <w:br/>
      </w:r>
      <w:r>
        <w:rPr>
          <w:rFonts w:hint="eastAsia"/>
        </w:rPr>
        <w:t>　　第三节 国外智慧港航行业发展趋势预测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中国智慧港航行业市场分析</w:t>
      </w:r>
      <w:r>
        <w:rPr>
          <w:rFonts w:hint="eastAsia"/>
        </w:rPr>
        <w:br/>
      </w:r>
      <w:r>
        <w:rPr>
          <w:rFonts w:hint="eastAsia"/>
        </w:rPr>
        <w:t>　　第一节 2017-2022年中国智慧港航行业规模情况</w:t>
      </w:r>
      <w:r>
        <w:rPr>
          <w:rFonts w:hint="eastAsia"/>
        </w:rPr>
        <w:br/>
      </w:r>
      <w:r>
        <w:rPr>
          <w:rFonts w:hint="eastAsia"/>
        </w:rPr>
        <w:t>　　第一节 2017-2022年中国智慧港航市场规模情况</w:t>
      </w:r>
      <w:r>
        <w:rPr>
          <w:rFonts w:hint="eastAsia"/>
        </w:rPr>
        <w:br/>
      </w:r>
      <w:r>
        <w:rPr>
          <w:rFonts w:hint="eastAsia"/>
        </w:rPr>
        <w:t>　　第二节 2017-2022年中国智慧港航行业盈利情况分析</w:t>
      </w:r>
      <w:r>
        <w:rPr>
          <w:rFonts w:hint="eastAsia"/>
        </w:rPr>
        <w:br/>
      </w:r>
      <w:r>
        <w:rPr>
          <w:rFonts w:hint="eastAsia"/>
        </w:rPr>
        <w:t>　　第三节 2017-2022年中国智慧港航市场需求状况</w:t>
      </w:r>
      <w:r>
        <w:rPr>
          <w:rFonts w:hint="eastAsia"/>
        </w:rPr>
        <w:br/>
      </w:r>
      <w:r>
        <w:rPr>
          <w:rFonts w:hint="eastAsia"/>
        </w:rPr>
        <w:t>　　第四节 2017-2022年中国智慧港航行业市场供给状况</w:t>
      </w:r>
      <w:r>
        <w:rPr>
          <w:rFonts w:hint="eastAsia"/>
        </w:rPr>
        <w:br/>
      </w:r>
      <w:r>
        <w:rPr>
          <w:rFonts w:hint="eastAsia"/>
        </w:rPr>
        <w:t>　　第五节 2017-2022年智慧港航行业市场供需平衡状况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中国重点地区智慧港航行业市场调研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重点地区（一）智慧港航市场调研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重点地区（二）智慧港航市场调研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重点地区（三）智慧港航市场调研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重点地区（四）智慧港航市场调研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重点地区（五）智慧港航市场调研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中国智慧港航行业价格走势及影响因素分析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国内智慧港航行业价格回顾</w:t>
      </w:r>
      <w:r>
        <w:rPr>
          <w:rFonts w:hint="eastAsia"/>
        </w:rPr>
        <w:br/>
      </w:r>
      <w:r>
        <w:rPr>
          <w:rFonts w:hint="eastAsia"/>
        </w:rPr>
        <w:t>　　第二节 国内智慧港航行业价格走势预测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国内智慧港航行业价格影响因素分析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中国智慧港航行业客户调研</w:t>
      </w:r>
      <w:r>
        <w:rPr>
          <w:rFonts w:hint="eastAsia"/>
        </w:rPr>
        <w:br/>
      </w:r>
      <w:r>
        <w:rPr>
          <w:rFonts w:hint="eastAsia"/>
        </w:rPr>
        <w:t>　　　　一、智慧港航行业客户偏好调查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二、客户对智慧港航品牌的首要认知渠道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三、智慧港航品牌忠诚度调查</w:t>
      </w:r>
      <w:r>
        <w:rPr>
          <w:rFonts w:hint="eastAsia"/>
        </w:rPr>
        <w:br/>
      </w:r>
      <w:r>
        <w:rPr>
          <w:rFonts w:hint="eastAsia"/>
        </w:rPr>
        <w:t>　　　　四、智慧港航行业客户消费理念调研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中国智慧港航行业竞争格局分析</w:t>
      </w:r>
      <w:r>
        <w:rPr>
          <w:rFonts w:hint="eastAsia"/>
        </w:rPr>
        <w:br/>
      </w:r>
      <w:r>
        <w:rPr>
          <w:rFonts w:hint="eastAsia"/>
        </w:rPr>
        <w:t>　　第一节 2022年智慧港航行业集中度分析</w:t>
      </w:r>
      <w:r>
        <w:rPr>
          <w:rFonts w:hint="eastAsia"/>
        </w:rPr>
        <w:br/>
      </w:r>
      <w:r>
        <w:rPr>
          <w:rFonts w:hint="eastAsia"/>
        </w:rPr>
        <w:t>　　　　一、智慧港航市场集中度分析</w:t>
      </w:r>
      <w:r>
        <w:rPr>
          <w:rFonts w:hint="eastAsia"/>
        </w:rPr>
        <w:br/>
      </w:r>
      <w:r>
        <w:rPr>
          <w:rFonts w:hint="eastAsia"/>
        </w:rPr>
        <w:t>　　　　二、智慧港航企业集中度分析</w:t>
      </w:r>
      <w:r>
        <w:rPr>
          <w:rFonts w:hint="eastAsia"/>
        </w:rPr>
        <w:br/>
      </w:r>
      <w:r>
        <w:rPr>
          <w:rFonts w:hint="eastAsia"/>
        </w:rPr>
        <w:t>　　第二节 2021-2022年智慧港航行业竞争格局分析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一、智慧港航行业竞争策略分析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二、智慧港航行业竞争格局展望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三、我国智慧港航市场竞争趋势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智慧港航行业重点企业发展调研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智慧港航行业企业经营策略研究分析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智慧港航企业多样化经营策略分析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一、智慧港航企业多样化经营情况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二、现行智慧港航行业多样化经营的方向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大型智慧港航企业集团未来发展策略分析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对中小智慧港航企业生产经营的建议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智慧港航行业投资风险与控制策略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智慧港航行业SWOT模型分析</w:t>
      </w:r>
      <w:r>
        <w:rPr>
          <w:rFonts w:hint="eastAsia"/>
        </w:rPr>
        <w:br/>
      </w:r>
      <w:r>
        <w:rPr>
          <w:rFonts w:hint="eastAsia"/>
        </w:rPr>
        <w:t>　　　　一、智慧港航行业优势分析</w:t>
      </w:r>
      <w:r>
        <w:rPr>
          <w:rFonts w:hint="eastAsia"/>
        </w:rPr>
        <w:br/>
      </w:r>
      <w:r>
        <w:rPr>
          <w:rFonts w:hint="eastAsia"/>
        </w:rPr>
        <w:t>　　　　二、智慧港航行业劣势分析</w:t>
      </w:r>
      <w:r>
        <w:rPr>
          <w:rFonts w:hint="eastAsia"/>
        </w:rPr>
        <w:br/>
      </w:r>
      <w:r>
        <w:rPr>
          <w:rFonts w:hint="eastAsia"/>
        </w:rPr>
        <w:t>　　　　三、智慧港航行业机会分析</w:t>
      </w:r>
      <w:r>
        <w:rPr>
          <w:rFonts w:hint="eastAsia"/>
        </w:rPr>
        <w:br/>
      </w:r>
      <w:r>
        <w:rPr>
          <w:rFonts w:hint="eastAsia"/>
        </w:rPr>
        <w:t>　　　　四、智慧港航行业风险分析</w:t>
      </w:r>
      <w:r>
        <w:rPr>
          <w:rFonts w:hint="eastAsia"/>
        </w:rPr>
        <w:br/>
      </w:r>
      <w:r>
        <w:rPr>
          <w:rFonts w:hint="eastAsia"/>
        </w:rPr>
        <w:t>　　第二节 智慧港航行业投资风险及控制策略分析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一、智慧港航市场风险及控制策略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二、智慧港航行业政策风险及控制策略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三、智慧港航行业经营风险及控制策略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四、智慧港航同业竞争风险及控制策略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五、智慧港航行业其他风险及控制策略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2023-2029年中国智慧港航行业投资潜力及发展趋势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2023-2029年智慧港航行业投资潜力分析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一、智慧港航行业重点可投资领域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二、智慧港航行业目标市场需求潜力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三、智慧港航行业投资潜力综合评判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中-智-林-：2023-2029年中国智慧港航行业发展趋势分析</w:t>
      </w:r>
      <w:r>
        <w:rPr>
          <w:rFonts w:hint="eastAsia"/>
        </w:rPr>
        <w:br/>
      </w:r>
      <w:r>
        <w:rPr>
          <w:rFonts w:hint="eastAsia"/>
        </w:rPr>
        <w:t>　　　　一、2023年智慧港航市场前景分析</w:t>
      </w:r>
      <w:r>
        <w:rPr>
          <w:rFonts w:hint="eastAsia"/>
        </w:rPr>
        <w:br/>
      </w:r>
      <w:r>
        <w:rPr>
          <w:rFonts w:hint="eastAsia"/>
        </w:rPr>
        <w:t>　　　　二、2023年智慧港航发展趋势预测</w:t>
      </w:r>
      <w:r>
        <w:rPr>
          <w:rFonts w:hint="eastAsia"/>
        </w:rPr>
        <w:br/>
      </w:r>
      <w:r>
        <w:rPr>
          <w:rFonts w:hint="eastAsia"/>
        </w:rPr>
        <w:t>　　　　三、2023-2029年我国智慧港航行业发展剖析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五、未来智慧港航行业发展变局剖析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智慧港航行业历程</w:t>
      </w:r>
      <w:r>
        <w:rPr>
          <w:rFonts w:hint="eastAsia"/>
        </w:rPr>
        <w:br/>
      </w:r>
      <w:r>
        <w:rPr>
          <w:rFonts w:hint="eastAsia"/>
        </w:rPr>
        <w:t>　　图表 智慧港航行业生命周期</w:t>
      </w:r>
      <w:r>
        <w:rPr>
          <w:rFonts w:hint="eastAsia"/>
        </w:rPr>
        <w:br/>
      </w:r>
      <w:r>
        <w:rPr>
          <w:rFonts w:hint="eastAsia"/>
        </w:rPr>
        <w:t>　　图表 智慧港航行业产业链分析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2017-2022年智慧港航行业市场容量统计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2017-2022年中国智慧港航行业市场规模及增长情况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2017-2022年中国智慧港航行业销售收入分析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2017-2022年中国智慧港航行业盈利情况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2017-2022年中国智慧港航行业利润总额分析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2017-2022年中国智慧港航行业企业数量情况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2017-2022年中国智慧港航行业企业平均规模情况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2017-2022年中国智慧港航行业竞争力分析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2017-2022年中国智慧港航行业盈利能力分析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2017-2022年中国智慧港航行业运营能力分析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2017-2022年中国智慧港航行业偿债能力分析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2017-2022年中国智慧港航行业发展能力分析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2017-2022年中国智慧港航行业经营效益分析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**地区智慧港航市场规模及增长情况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**地区智慧港航行业市场需求情况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**地区智慧港航市场规模及增长情况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**地区智慧港航行业市场需求情况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**地区智慧港航市场规模及增长情况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**地区智慧港航行业市场需求情况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智慧港航重点企业（一）基本信息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智慧港航重点企业（一）经营情况分析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智慧港航重点企业（一）盈利能力情况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智慧港航重点企业（一）偿债能力情况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智慧港航重点企业（一）运营能力情况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智慧港航重点企业（一）成长能力情况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智慧港航重点企业（二）基本信息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智慧港航重点企业（二）经营情况分析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智慧港航重点企业（二）盈利能力情况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智慧港航重点企业（二）偿债能力情况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智慧港航重点企业（二）运营能力情况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智慧港航重点企业（二）成长能力情况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2023-2029年中国智慧港航行业市场容量预测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2023-2029年中国智慧港航行业市场规模预测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2023-2029年中国智慧港航市场前景分析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2023-2029年中国智慧港航行业发展趋势预测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0fec982d1409b" w:history="1">
        <w:r>
          <w:rPr>
            <w:rStyle w:val="Hyperlink"/>
          </w:rPr>
          <w:t>中国智慧港航行业发展调研与趋势分析（2023-2029年）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d0fec982d1409b" w:history="1">
        <w:r>
          <w:rPr>
            <w:rStyle w:val="Hyperlink"/>
          </w:rPr>
          <w:t>https://www.20087.com/8/78/ZhiHuiGangHangFaZhanQuShiFenXi.html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516ae1ef4e495b" w:history="1">
      <w:r>
        <w:rPr>
          <w:rStyle w:val="Hyperlink"/>
        </w:rPr>
        <w:t>中国智慧港航行业发展调研与趋势分析（2023-2029年）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ZhiHuiGangHangFaZhanQuShiFenXi.html" TargetMode="External" Id="Read0fec982d1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ZhiHuiGangHangFaZhanQuShiFenXi.html" TargetMode="External" Id="R2b516ae1ef4e49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2023-01-08T05:37:18Z</dcterms:created>
  <dcterms:modified xsi:type="dcterms:W3CDTF">2023-01-08T06:37:18Z</dcterms:modified>
  <dc:subject>中国智慧港航行业发展调研与趋势分析（2023-2029年）</dc:subject>
  <dc:title>中国智慧港航行业发展调研与趋势分析（2023-2029年）</dc:title>
  <cp:keywords>中国智慧港航行业发展调研与趋势分析（2023-2029年）</cp:keywords>
  <dc:description>中国智慧港航行业发展调研与趋势分析（2023-2029年）</dc:description>
</cp:coreProperties>
</file>