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703cb3f334496" w:history="1">
              <w:r>
                <w:rPr>
                  <w:rStyle w:val="Hyperlink"/>
                </w:rPr>
                <w:t>2023版中国轻型指挥车市场调研与前景预测分析报告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703cb3f334496" w:history="1">
              <w:r>
                <w:rPr>
                  <w:rStyle w:val="Hyperlink"/>
                </w:rPr>
                <w:t>2023版中国轻型指挥车市场调研与前景预测分析报告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703cb3f334496" w:history="1">
                <w:r>
                  <w:rPr>
                    <w:rStyle w:val="Hyperlink"/>
                  </w:rPr>
                  <w:t>https://www.20087.com/8/38/QingXingZhiHuiCheShiChangDiaoChaBaoGao.html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轻型指挥车行业特性研究</w:t>
      </w:r>
      <w:r>
        <w:rPr>
          <w:rFonts w:hint="eastAsia"/>
        </w:rPr>
        <w:br/>
      </w:r>
      <w:r>
        <w:rPr>
          <w:rFonts w:hint="eastAsia"/>
        </w:rPr>
        <w:t>第一章 轻型指挥车行业发展概述</w:t>
      </w:r>
      <w:r>
        <w:rPr>
          <w:rFonts w:hint="eastAsia"/>
        </w:rPr>
        <w:br/>
      </w:r>
      <w:r>
        <w:rPr>
          <w:rFonts w:hint="eastAsia"/>
        </w:rPr>
        <w:t>　　第一节 轻型指挥车的概念</w:t>
      </w:r>
      <w:r>
        <w:rPr>
          <w:rFonts w:hint="eastAsia"/>
        </w:rPr>
        <w:br/>
      </w:r>
      <w:r>
        <w:rPr>
          <w:rFonts w:hint="eastAsia"/>
        </w:rPr>
        <w:t>　　　　一、轻型指挥车的定义</w:t>
      </w:r>
      <w:r>
        <w:rPr>
          <w:rFonts w:hint="eastAsia"/>
        </w:rPr>
        <w:br/>
      </w:r>
      <w:r>
        <w:rPr>
          <w:rFonts w:hint="eastAsia"/>
        </w:rPr>
        <w:t>　　　　二、轻型指挥车的特点</w:t>
      </w:r>
      <w:r>
        <w:rPr>
          <w:rFonts w:hint="eastAsia"/>
        </w:rPr>
        <w:br/>
      </w:r>
      <w:r>
        <w:rPr>
          <w:rFonts w:hint="eastAsia"/>
        </w:rPr>
        <w:t>　　第二节 轻型指挥车行业特征研究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一、2018-2023年轻型指挥车行业规模</w:t>
      </w:r>
      <w:r>
        <w:rPr>
          <w:rFonts w:hint="eastAsia"/>
        </w:rPr>
        <w:br/>
      </w:r>
      <w:r>
        <w:rPr>
          <w:rFonts w:hint="eastAsia"/>
        </w:rPr>
        <w:t>　　　　二、2018-2023年轻型指挥车行业成长性分析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三、2018-2023年轻型指挥车行业盈利性分析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四、2018-2023年轻型指挥车行业竞争强度分析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五、2018-2023年轻型指挥车行业所处的生命周期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2022-2023年中国轻型指挥车行业产业经济发展环境分析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2022-2023年中国轻型指挥车行业产业经济运行环境分析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2022-2023年中国轻型指挥车行业产业政策环境分析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一、轻型指挥车行业政策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2022-2023年中国轻型指挥车行业产业社会环境分析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2022-2023年中国轻型指挥车行业产业技术环境分析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轻型指挥车行业发展现状研究</w:t>
      </w:r>
      <w:r>
        <w:rPr>
          <w:rFonts w:hint="eastAsia"/>
        </w:rPr>
        <w:br/>
      </w:r>
      <w:r>
        <w:rPr>
          <w:rFonts w:hint="eastAsia"/>
        </w:rPr>
        <w:t>第三章 2022-2023年中国轻型指挥车行业市场发展分析</w:t>
      </w:r>
      <w:r>
        <w:rPr>
          <w:rFonts w:hint="eastAsia"/>
        </w:rPr>
        <w:br/>
      </w:r>
      <w:r>
        <w:rPr>
          <w:rFonts w:hint="eastAsia"/>
        </w:rPr>
        <w:t>　　第一节 轻型指挥车行业市场发展现状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轻型指挥车行业技术发展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中国轻型指挥车行业消费市场分析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轻型指挥车行业产销数据统计分析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2023-2029年轻型指挥车行业市场发展趋势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2022-2023年中国轻型指挥车行业主要指标监测分析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2022-2023年中国汽车整车制造工业总产值分析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2022-2023年中国汽车整车制造主营业务收入分析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2022-2023年中国汽车整车制造产品成本费用分析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一、2022-2023年中国汽车整车制造销售成本分析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2022-2023年中国汽车整车制造利润总额分析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2022-2023年中国汽车整车制造资产负债分析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2022-2023年中国汽车整车制造财务指标分析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中国轻型指挥车行业区域市场分析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2022-2023年中国轻型指挥车行业区域市场结构分析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2022-2023年中国轻型指挥车行业区域市场发展情况分析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2022-2023年轻型指挥车行业竞争格局分析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2022-2023年轻型指挥车行业竞争结构分析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2022-2023年轻型指挥车行业集中度分析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2022-2023年轻型指挥车行业竞争格局分析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一、2022-2023年国外轻型指挥车竞争分析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二、2022-2023年我国轻型指挥车市场竞争分析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三、2022-2023年国内主要轻型指挥车企业动向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2022-2023年公司对轻型指挥车企业竞争策略分析</w:t>
      </w:r>
      <w:r>
        <w:rPr>
          <w:rFonts w:hint="eastAsia"/>
        </w:rPr>
        <w:br/>
      </w:r>
      <w:r>
        <w:rPr>
          <w:rFonts w:hint="eastAsia"/>
        </w:rPr>
        <w:t>　　第一节 2022-2023年轻型指挥车市场竞争策略分析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一、2022-2023年轻型指挥车市场增长潜力分析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二、2022-2023年轻型指挥车主要潜力品种分析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三、现有轻型指挥车产品竞争策略分析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四、潜力轻型指挥车品种竞争策略选择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轻型指挥车企业竞争策略分析</w:t>
      </w:r>
      <w:r>
        <w:rPr>
          <w:rFonts w:hint="eastAsia"/>
        </w:rPr>
        <w:br/>
      </w:r>
      <w:r>
        <w:rPr>
          <w:rFonts w:hint="eastAsia"/>
        </w:rPr>
        <w:t>　　第三节 2022-2023年轻型指挥车行业产品定位及市场推广策略分析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一、轻型指挥车行业产品市场定位</w:t>
      </w:r>
      <w:r>
        <w:rPr>
          <w:rFonts w:hint="eastAsia"/>
        </w:rPr>
        <w:br/>
      </w:r>
      <w:r>
        <w:rPr>
          <w:rFonts w:hint="eastAsia"/>
        </w:rPr>
        <w:t>　　　　二、轻型指挥车行业广告推广策略</w:t>
      </w:r>
      <w:r>
        <w:rPr>
          <w:rFonts w:hint="eastAsia"/>
        </w:rPr>
        <w:br/>
      </w:r>
      <w:r>
        <w:rPr>
          <w:rFonts w:hint="eastAsia"/>
        </w:rPr>
        <w:t>　　　　三、轻型指挥车行业产品促销策略</w:t>
      </w:r>
      <w:r>
        <w:rPr>
          <w:rFonts w:hint="eastAsia"/>
        </w:rPr>
        <w:br/>
      </w:r>
      <w:r>
        <w:rPr>
          <w:rFonts w:hint="eastAsia"/>
        </w:rPr>
        <w:t>　　　　四、轻型指挥车行业招商加盟策略</w:t>
      </w:r>
      <w:r>
        <w:rPr>
          <w:rFonts w:hint="eastAsia"/>
        </w:rPr>
        <w:br/>
      </w:r>
      <w:r>
        <w:rPr>
          <w:rFonts w:hint="eastAsia"/>
        </w:rPr>
        <w:t>　　　　五、轻型指挥车行业网络推广策略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轻型指挥车相关行业分析</w:t>
      </w:r>
      <w:r>
        <w:rPr>
          <w:rFonts w:hint="eastAsia"/>
        </w:rPr>
        <w:br/>
      </w:r>
      <w:r>
        <w:rPr>
          <w:rFonts w:hint="eastAsia"/>
        </w:rPr>
        <w:t>第八章 2022-2023年我国轻型指挥车行业上游发展情况分析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2022-2023年我国轻型指挥车主要原料市场分析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一、2018-2023年我国轻型指挥车主要原料市场状况分析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2023年中国轻型指挥车上游原材料生产商情况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2023-2029年我国轻型指挥车上游原材料发展趋势分析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一、2022-2023年民用汽车保有量分析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二、2022-2023年私人汽车保有量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三、2022-2023年民用轿车保有量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四、2022-2023年私人轿车保有量</w:t>
      </w:r>
      <w:r>
        <w:rPr>
          <w:rFonts w:hint="eastAsia"/>
        </w:rPr>
        <w:br/>
      </w:r>
      <w:r>
        <w:rPr>
          <w:rFonts w:hint="eastAsia"/>
        </w:rPr>
        <w:t>　　第二节 2022-2023年我国汽车行业运行情况分析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一、2022-2023年我国汽车产销情况分析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轻型指挥车行业企业竞争力分析</w:t>
      </w:r>
      <w:r>
        <w:rPr>
          <w:rFonts w:hint="eastAsia"/>
        </w:rPr>
        <w:br/>
      </w:r>
      <w:r>
        <w:rPr>
          <w:rFonts w:hint="eastAsia"/>
        </w:rPr>
        <w:t>第十一章 轻型指挥车企业竞争分析</w:t>
      </w:r>
      <w:r>
        <w:rPr>
          <w:rFonts w:hint="eastAsia"/>
        </w:rPr>
        <w:br/>
      </w:r>
      <w:r>
        <w:rPr>
          <w:rFonts w:hint="eastAsia"/>
        </w:rPr>
        <w:t>　　第一节 江阴市汽车改装厂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轻型指挥车行业未来市场前景展望、投资策略研究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2022-2023年轻型指挥车行业投资机会与风险</w:t>
      </w:r>
      <w:r>
        <w:rPr>
          <w:rFonts w:hint="eastAsia"/>
        </w:rPr>
        <w:br/>
      </w:r>
      <w:r>
        <w:rPr>
          <w:rFonts w:hint="eastAsia"/>
        </w:rPr>
        <w:t>　　第一节 轻型指挥车行业投资效益分析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一、2022-2023年轻型指挥车行业投资状况分析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二、2023-2029年轻型指挥车行业投资效益分析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三、2023-2029年轻型指挥车行业投资趋势预测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四、2023-2029年轻型指挥车行业的投资方向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五、2023-2029年轻型指挥车行业投资的建议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影响轻型指挥车行业发展的主要因素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一、2023-2029年影响轻型指挥车行业运行的有利因素分析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二、2023-2029年影响轻型指挥车行业运行的稳定因素分析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三、2023-2029年影响轻型指挥车行业运行的不利因素分析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四、2023-2029年我国轻型指挥车行业发展面临的挑战分析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五、2023-2029年我国轻型指挥车行业发展面临的机遇分析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轻型指挥车行业投资风险及控制策略分析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一、2023-2029年轻型指挥车行业市场风险及控制策略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二、2023-2029年轻型指挥车行业政策风险及控制策略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三、2023-2029年轻型指挥车行业经营风险及控制策略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四、2023-2029年轻型指挥车行业技术风险及控制策略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五、2023-2029年轻型指挥车行业同业竞争风险及控制策略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六、2023-2029年轻型指挥车行业其他风险及控制策略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2023-2029年轻型指挥车行业投资战略研究</w:t>
      </w:r>
      <w:r>
        <w:rPr>
          <w:rFonts w:hint="eastAsia"/>
        </w:rPr>
        <w:br/>
      </w:r>
      <w:r>
        <w:rPr>
          <w:rFonts w:hint="eastAsia"/>
        </w:rPr>
        <w:t>　　第一节 轻型指挥车行业发展战略研究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对我国轻型指挥车品牌的战略思考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二、轻型指挥车实施品牌战略的意义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三、轻型指挥车企业品牌的现状分析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四、我国轻型指挥车企业的品牌战略</w:t>
      </w:r>
      <w:r>
        <w:rPr>
          <w:rFonts w:hint="eastAsia"/>
        </w:rPr>
        <w:br/>
      </w:r>
      <w:r>
        <w:rPr>
          <w:rFonts w:hint="eastAsia"/>
        </w:rPr>
        <w:t>　　　　五、轻型指挥车品牌战略管理的策略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轻型指挥车行业投资战略研究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2023-2029年中国轻型指挥车行业发展策略及投资建议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轻型指挥车行业发展策略分析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中-智-林-－轻型指挥车行业市场的重点客户战略实施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轻型指挥车行业生命周期图</w:t>
      </w:r>
      <w:r>
        <w:rPr>
          <w:rFonts w:hint="eastAsia"/>
        </w:rPr>
        <w:br/>
      </w:r>
      <w:r>
        <w:rPr>
          <w:rFonts w:hint="eastAsia"/>
        </w:rPr>
        <w:t>　　图表 轻型指挥车产品国内、国际市场成熟度对比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轻型指挥车产品行业主要竞争因素分析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2022-2023年中国汽车整车制造工业总产值分析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2022-2023年中国汽车整车制造主营业务收入分析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2022-2023年中国汽车整车制造销售成本分析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2022-2023年中国汽车整车制造利润总额分析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2022-2023年中国汽车整车制造资产负债分析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2022-2023年汽车整车制造不同所有制企业负债比较分析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2022-2023年我国汽车整车制造行业销售利润率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2022-2023年我国汽车整车制造行业资产增长率</w:t>
      </w:r>
      <w:r>
        <w:rPr>
          <w:rFonts w:hint="eastAsia"/>
        </w:rPr>
        <w:br/>
      </w:r>
      <w:r>
        <w:rPr>
          <w:rFonts w:hint="eastAsia"/>
        </w:rPr>
        <w:t>　　图表 2022-2023年我国汽车整车制造行业利润增长率</w:t>
      </w:r>
      <w:r>
        <w:rPr>
          <w:rFonts w:hint="eastAsia"/>
        </w:rPr>
        <w:br/>
      </w:r>
      <w:r>
        <w:rPr>
          <w:rFonts w:hint="eastAsia"/>
        </w:rPr>
        <w:t>　　图表 轻型指挥车行业"波特五力"分析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江阴市汽车改装厂收入及利润统计</w:t>
      </w:r>
      <w:r>
        <w:rPr>
          <w:rFonts w:hint="eastAsia"/>
        </w:rPr>
        <w:br/>
      </w:r>
      <w:r>
        <w:rPr>
          <w:rFonts w:hint="eastAsia"/>
        </w:rPr>
        <w:t>　　图表 江阴市汽车改装厂收入及利润图例比较</w:t>
      </w:r>
      <w:r>
        <w:rPr>
          <w:rFonts w:hint="eastAsia"/>
        </w:rPr>
        <w:br/>
      </w:r>
      <w:r>
        <w:rPr>
          <w:rFonts w:hint="eastAsia"/>
        </w:rPr>
        <w:t>　　图表 江阴市汽车改装厂资产负债表统计</w:t>
      </w:r>
      <w:r>
        <w:rPr>
          <w:rFonts w:hint="eastAsia"/>
        </w:rPr>
        <w:br/>
      </w:r>
      <w:r>
        <w:rPr>
          <w:rFonts w:hint="eastAsia"/>
        </w:rPr>
        <w:t>　　图表 江阴市汽车改装厂资产负债图例比较</w:t>
      </w:r>
      <w:r>
        <w:rPr>
          <w:rFonts w:hint="eastAsia"/>
        </w:rPr>
        <w:br/>
      </w:r>
      <w:r>
        <w:rPr>
          <w:rFonts w:hint="eastAsia"/>
        </w:rPr>
        <w:t>　　图表 江阴市汽车改装厂成本费用表统计</w:t>
      </w:r>
      <w:r>
        <w:rPr>
          <w:rFonts w:hint="eastAsia"/>
        </w:rPr>
        <w:br/>
      </w:r>
      <w:r>
        <w:rPr>
          <w:rFonts w:hint="eastAsia"/>
        </w:rPr>
        <w:t>　　图表 江阴市汽车改装厂成本费用图例比较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广东康盈交通设备制造有限公司资产负债表统计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广东康盈交通设备制造有限公司成本费用表统计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703cb3f334496" w:history="1">
        <w:r>
          <w:rPr>
            <w:rStyle w:val="Hyperlink"/>
          </w:rPr>
          <w:t>2023版中国轻型指挥车市场调研与前景预测分析报告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703cb3f334496" w:history="1">
        <w:r>
          <w:rPr>
            <w:rStyle w:val="Hyperlink"/>
          </w:rPr>
          <w:t>https://www.20087.com/8/38/QingXingZhiHuiCheShiChangDiaoChaBaoGao.html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a1ac209654e2f" w:history="1">
      <w:r>
        <w:rPr>
          <w:rStyle w:val="Hyperlink"/>
        </w:rPr>
        <w:t>2023版中国轻型指挥车市场调研与前景预测分析报告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ngXingZhiHuiCheShiChangDiaoChaBaoGao.html" TargetMode="External" Id="R85c703cb3f33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ngXingZhiHuiCheShiChangDiaoChaBaoGao.html" TargetMode="External" Id="R8bda1ac20965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2023-05-25T01:31:00Z</dcterms:created>
  <dcterms:modified xsi:type="dcterms:W3CDTF">2023-05-25T02:31:00Z</dcterms:modified>
  <dc:subject>2023版中国轻型指挥车市场调研与前景预测分析报告</dc:subject>
  <dc:title>2023版中国轻型指挥车市场调研与前景预测分析报告</dc:title>
  <cp:keywords>2023版中国轻型指挥车市场调研与前景预测分析报告</cp:keywords>
  <dc:description>2023版中国轻型指挥车市场调研与前景预测分析报告</dc:description>
</cp:coreProperties>
</file>