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b251e410c42d8" w:history="1">
              <w:r>
                <w:rPr>
                  <w:rStyle w:val="Hyperlink"/>
                </w:rPr>
                <w:t>中国中型车（B级车）行业现状分析与发展前景研究报告（2025年版）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b251e410c42d8" w:history="1">
              <w:r>
                <w:rPr>
                  <w:rStyle w:val="Hyperlink"/>
                </w:rPr>
                <w:t>中国中型车（B级车）行业现状分析与发展前景研究报告（2025年版）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b251e410c42d8" w:history="1">
                <w:r>
                  <w:rPr>
                    <w:rStyle w:val="Hyperlink"/>
                  </w:rPr>
                  <w:t>https://www.20087.com/8/18/ZhongXingCheBJiCheDeFaZhanQianJi.html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车通常被称为B级车，是汽车市场中一个重要的细分领域，介于紧凑型车和豪华车之间，满足了家庭和商务用户对空间、性能与经济性的综合需求。近年来，中型车市场经历了显著变化，消费者对车辆的安全性、燃油效率、智能化程度和驾驶体验提出了更高要求。汽车制造商通过引入先进的底盘技术、动力总成优化和智能网联系统，提升了中型车的综合竞争力。同时，环保法规的趋严促使厂商加大了对新能源车型的开发力度，包括混动、插电式混动和纯电动版本的中型车。</w:t>
      </w:r>
      <w:r>
        <w:rPr>
          <w:rFonts w:hint="eastAsia"/>
        </w:rPr>
        <w:br/>
      </w:r>
      <w:r>
        <w:rPr>
          <w:rFonts w:hint="eastAsia"/>
        </w:rPr>
        <w:t>　　未来，中型车的发展将更加侧重于智能化、电气化和个性化。一方面，随着自动驾驶技术的成熟，中型车将集成更高级别的自动驾驶功能，提升行车安全和便利性。另一方面，电气化进程将进一步加速，新能源动力系统将成为主流，同时，车联网和智能座舱技术的应用将使中型车成为移动的智能终端，提供更加个性化和互联的驾驶体验。此外，定制化服务的兴起，如车身颜色、内饰风格和配置选择的个性化，将吸引更多追求独特性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b251e410c42d8" w:history="1">
        <w:r>
          <w:rPr>
            <w:rStyle w:val="Hyperlink"/>
          </w:rPr>
          <w:t>中国中型车（B级车）行业现状分析与发展前景研究报告（2025年版）</w:t>
        </w:r>
      </w:hyperlink>
      <w:r>
        <w:rPr>
          <w:rFonts w:hint="eastAsia"/>
        </w:rPr>
        <w:t>》依托权威机构及相关协会的数据资料，全面解析了中型车（B级车）行业现状、市场需求及市场规模，系统梳理了中型车（B级车）产业链结构、价格趋势及各细分市场动态。报告对中型车（B级车）市场前景与发展趋势进行了科学预测，重点分析了品牌竞争格局、市场集中度及主要企业的经营表现。同时，通过SWOT分析揭示了中型车（B级车）行业面临的机遇与风险，为中型车（B级车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2025年全球中型车（B级车）行业市场运行形势综述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2025年全球中型车（B级车）产品市场动态研究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一、全球中型车（B级车）产品市场特征分析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二、全球中型车（B级车）产品市场供需监测研究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三、全球中型车（B级车）产品价格走势分析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2025年全球主要国家中型车（B级车）市场深度局势分析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2025-2031年全球中型车（B级车）产品市场发展趋势预测解析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2025年中国中型车（B级车）行业市场发展环境分析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2025年中国中型车（B级车）行业政策环境分析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三、中型车（B级车）市场国家宏观发展规划调控方向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2025年中国中型车（B级车）行业社会环境分析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2025年中国中型车（B级车）行业技术环境分析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2025年中国中型车（B级车）行业运行状况与存在问题探讨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2025年中国中型车（B级车）行业发展概述</w:t>
      </w:r>
      <w:r>
        <w:rPr>
          <w:rFonts w:hint="eastAsia"/>
        </w:rPr>
        <w:br/>
      </w:r>
      <w:r>
        <w:rPr>
          <w:rFonts w:hint="eastAsia"/>
        </w:rPr>
        <w:t>　　第二节 2025年中国中型车（B级车）行业运行动态分析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2025年中国中型车（B级车）行业发展存在问题与对策建议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一、中国中型车（B级车）行业存在的问题</w:t>
      </w:r>
      <w:r>
        <w:rPr>
          <w:rFonts w:hint="eastAsia"/>
        </w:rPr>
        <w:br/>
      </w:r>
      <w:r>
        <w:rPr>
          <w:rFonts w:hint="eastAsia"/>
        </w:rPr>
        <w:t>　　　　二、规范中型车（B级车）行业发展的措施</w:t>
      </w:r>
      <w:r>
        <w:rPr>
          <w:rFonts w:hint="eastAsia"/>
        </w:rPr>
        <w:br/>
      </w:r>
      <w:r>
        <w:rPr>
          <w:rFonts w:hint="eastAsia"/>
        </w:rPr>
        <w:t>　　　　三、中型车（B级车）行业发展的建议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2025年中国中型车（B级车）行业总体发展状况剖析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2025年中国中型车（B级车）行业规模情况分析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2025年中国中型车（B级车）行业产销情况分析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2025年中国中型车（B级车）行业财务能力分析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2019-2024年中国中型车（B级车）产品行业关键数据指标参考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2019-2024年中国中型车（B级车）行业主要数据监测分析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一、2019-2024年中国中型车（B级车）行业规模分析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二、2025年中国中型车（B级车）行业结构分析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三、2019-2024年中国中型车（B级车）行业产值分析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四、2019-2024年中国中型车（B级车）行业成本费用分析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五、2019-2024年中国中型车（B级车）行业盈利能力分析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2019-2024年中国中型车（B级车）产量数据统计分析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一、2019-2024年中国中型车（B级车）产量数据分析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二、2025年中国中型车（B级车）产量数据分析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三、2025年中国中型车（B级车）产量增长性分析</w:t>
      </w:r>
      <w:r>
        <w:rPr>
          <w:rFonts w:hint="eastAsia"/>
        </w:rPr>
        <w:br/>
      </w:r>
      <w:r>
        <w:rPr>
          <w:rFonts w:hint="eastAsia"/>
        </w:rPr>
        <w:t>　　第三节 2025-2031年中国中型车（B级车）进出口数据监测分析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一、中型车（B级车）进出口数量分析</w:t>
      </w:r>
      <w:r>
        <w:rPr>
          <w:rFonts w:hint="eastAsia"/>
        </w:rPr>
        <w:br/>
      </w:r>
      <w:r>
        <w:rPr>
          <w:rFonts w:hint="eastAsia"/>
        </w:rPr>
        <w:t>　　　　二、中型车（B级车）进出口金额分析</w:t>
      </w:r>
      <w:r>
        <w:rPr>
          <w:rFonts w:hint="eastAsia"/>
        </w:rPr>
        <w:br/>
      </w:r>
      <w:r>
        <w:rPr>
          <w:rFonts w:hint="eastAsia"/>
        </w:rPr>
        <w:t>　　　　三、中型车（B级车）进出口国家及地区分析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2025年中国中型车（B级车）行业市场竞争力研究</w:t>
      </w:r>
      <w:r>
        <w:rPr>
          <w:rFonts w:hint="eastAsia"/>
        </w:rPr>
        <w:br/>
      </w:r>
      <w:r>
        <w:rPr>
          <w:rFonts w:hint="eastAsia"/>
        </w:rPr>
        <w:t>　　第一节 2025年中国中型车（B级车）行业竞争结构分析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2025年中国中型车（B级车）市场竞争现状分析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一、信息娱乐引领中型车（B级车）市场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2025年中国中型车（B级车）行业国际竞争力比较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2025年中国中型车（B级车）行业主要企业竞争力分析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2025年中国中型车（B级车）企业竞争策略分析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2025年中国中型车（B级车）行业竞争策略分析</w:t>
      </w:r>
      <w:r>
        <w:rPr>
          <w:rFonts w:hint="eastAsia"/>
        </w:rPr>
        <w:br/>
      </w:r>
      <w:r>
        <w:rPr>
          <w:rFonts w:hint="eastAsia"/>
        </w:rPr>
        <w:t>　　　　一、中型车（B级车）中小企业竞争形势</w:t>
      </w:r>
      <w:r>
        <w:rPr>
          <w:rFonts w:hint="eastAsia"/>
        </w:rPr>
        <w:br/>
      </w:r>
      <w:r>
        <w:rPr>
          <w:rFonts w:hint="eastAsia"/>
        </w:rPr>
        <w:t>　　　　二、中型车（B级车）中国企业竞争策略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2025年中国中型车（B级车）市场竞争策略分析</w:t>
      </w:r>
      <w:r>
        <w:rPr>
          <w:rFonts w:hint="eastAsia"/>
        </w:rPr>
        <w:br/>
      </w:r>
      <w:r>
        <w:rPr>
          <w:rFonts w:hint="eastAsia"/>
        </w:rPr>
        <w:t>　　　　一、中型车（B级车）主要潜力品种分析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二、现有中型车（B级车）产品竞争策略分析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三、潜力中型车（B级车）品种竞争策略选择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中型车（B级车）企业竞争策略分析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一、新冠疫情对中型车（B级车）行业竞争格局的影响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二、2025-2031年我国中型车（B级车）市场竞争趋势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三、2025-2031年中型车（B级车）企业竞争策略分析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2025年中国中型车（B级车）行业顶尖企业竞争力与未来发展策略探讨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华晨汽车集团控股有限公司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浙江吉利控股集团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上海大众集团有限公司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2025-2031年中国中型车（B级车）及其主要上下游产品市场预测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2025-2031年中国中型车（B级车）上下游分析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2025-2031年中国中型车（B级车）行业产业链研究分析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2025-2031年中国中型车（B级车）行业发展前景展望预测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2025-2031年中国中型车（B级车）行业供求形势展望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二、中型车（B级车）下游需求行业发展展望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三、中型车（B级车）行业产能预测分析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2025-2031年中国中型车（B级车）行业市场格局与经济效益展望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第三节 2025-2031年中国中型车（B级车）行业整体发展展望分析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一、中型车（B级车）行业国际展望</w:t>
      </w:r>
      <w:r>
        <w:rPr>
          <w:rFonts w:hint="eastAsia"/>
        </w:rPr>
        <w:br/>
      </w:r>
      <w:r>
        <w:rPr>
          <w:rFonts w:hint="eastAsia"/>
        </w:rPr>
        <w:t>　　　　二、国内中型车（B级车）行业发展展望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2025-2031年中型车（B级车）行业投资机会与风险规避研究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2025-2031年中国中型车（B级车）投资环境的分析与对策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2025-2031年中国中型车（B级车）投资机遇分析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2025-2031年中国中型车（B级车）投资风险分析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[⋅中⋅智⋅林]2025-2031年中国中型车（B级车）投资策略与建议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b251e410c42d8" w:history="1">
        <w:r>
          <w:rPr>
            <w:rStyle w:val="Hyperlink"/>
          </w:rPr>
          <w:t>中国中型车（B级车）行业现状分析与发展前景研究报告（2025年版）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b251e410c42d8" w:history="1">
        <w:r>
          <w:rPr>
            <w:rStyle w:val="Hyperlink"/>
          </w:rPr>
          <w:t>https://www.20087.com/8/18/ZhongXingCheBJiCheDeFaZhanQianJi.html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热点：中型b级轿车、b级中型车排名前十名、中型轿车属于b级车吗、b级中大型轿车、中型车是不是b级车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8f3571dc44570" w:history="1">
      <w:r>
        <w:rPr>
          <w:rStyle w:val="Hyperlink"/>
        </w:rPr>
        <w:t>中国中型车（B级车）行业现状分析与发展前景研究报告（2025年版）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ongXingCheBJiCheDeFaZhanQianJi.html" TargetMode="External" Id="R33eb251e410c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ongXingCheBJiCheDeFaZhanQianJi.html" TargetMode="External" Id="Rcb38f3571dc4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2024-12-13T03:54:00Z</dcterms:created>
  <dcterms:modified xsi:type="dcterms:W3CDTF">2024-12-13T04:54:00Z</dcterms:modified>
  <dc:subject>中国中型车（B级车）行业现状分析与发展前景研究报告（2025年版）</dc:subject>
  <dc:title>中国中型车（B级车）行业现状分析与发展前景研究报告（2025年版）</dc:title>
  <cp:keywords>中国中型车（B级车）行业现状分析与发展前景研究报告（2025年版）</cp:keywords>
  <dc:description>中国中型车（B级车）行业现状分析与发展前景研究报告（2025年版）</dc:description>
</cp:coreProperties>
</file>