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a74a2aa714f1a" w:history="1">
              <w:r>
                <w:rPr>
                  <w:rStyle w:val="Hyperlink"/>
                </w:rPr>
                <w:t>2024-2030年全球与中国低速载货汽车市场调查研究及发展趋势分析报告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a74a2aa714f1a" w:history="1">
              <w:r>
                <w:rPr>
                  <w:rStyle w:val="Hyperlink"/>
                </w:rPr>
                <w:t>2024-2030年全球与中国低速载货汽车市场调查研究及发展趋势分析报告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a74a2aa714f1a" w:history="1">
                <w:r>
                  <w:rPr>
                    <w:rStyle w:val="Hyperlink"/>
                  </w:rPr>
                  <w:t>https://www.20087.com/8/08/DiSuZaiHuoQiCheHangYeQuShi.html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载货汽车作为农村运输和短途物流的重要工具，近年来随着政策规范的加强，行业逐步走向规范化。车辆性能不断提升，电动化、智能化成为新趋势，旨在减少排放、提高运输效率。同时，轻量化材料的应用降低了能耗，增加了载货空间。</w:t>
      </w:r>
      <w:r>
        <w:rPr>
          <w:rFonts w:hint="eastAsia"/>
        </w:rPr>
        <w:br/>
      </w:r>
      <w:r>
        <w:rPr>
          <w:rFonts w:hint="eastAsia"/>
        </w:rPr>
        <w:t>　　未来，低速载货汽车将更加注重环保与智能升级，电动化、网联化、自动驾驶技术的应用将进一步普及，以适应城市与乡村的绿色交通需求。车联网技术将提升车辆的调度效率和安全性，而共享物流平台的整合也将为低速货车提供更多商业机会。此外，定制化服务和多功能车型的开发，将更好地服务于多样化的物流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a74a2aa714f1a" w:history="1">
        <w:r>
          <w:rPr>
            <w:rStyle w:val="Hyperlink"/>
          </w:rPr>
          <w:t>2024-2030年全球与中国低速载货汽车市场调查研究及发展趋势分析报告</w:t>
        </w:r>
      </w:hyperlink>
      <w:r>
        <w:rPr>
          <w:rFonts w:hint="eastAsia"/>
        </w:rPr>
        <w:t>》全面分析了全球及我国低速载货汽车行业的现状、市场需求、市场规模以及价格动态，探讨了低速载货汽车产业链的结构与发展。低速载货汽车报告对低速载货汽车细分市场进行了剖析，同时基于科学数据，对低速载货汽车市场前景及发展趋势进行了预测。报告还聚焦低速载货汽车重点企业，并对其品牌影响力、市场竞争力以及行业集中度进行了评估。低速载货汽车报告为投资者、产业链相关企业及政府决策部门提供了专业、客观的参考，是了解和把握低速载货汽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中国低速载货汽车概述</w:t>
      </w:r>
      <w:r>
        <w:rPr>
          <w:rFonts w:hint="eastAsia"/>
        </w:rPr>
        <w:br/>
      </w:r>
      <w:r>
        <w:rPr>
          <w:rFonts w:hint="eastAsia"/>
        </w:rPr>
        <w:t>　　第一节 低速载货汽车行业定义</w:t>
      </w:r>
      <w:r>
        <w:rPr>
          <w:rFonts w:hint="eastAsia"/>
        </w:rPr>
        <w:br/>
      </w:r>
      <w:r>
        <w:rPr>
          <w:rFonts w:hint="eastAsia"/>
        </w:rPr>
        <w:t>　　第二节 低速载货汽车行业发展特性</w:t>
      </w:r>
      <w:r>
        <w:rPr>
          <w:rFonts w:hint="eastAsia"/>
        </w:rPr>
        <w:br/>
      </w:r>
      <w:r>
        <w:rPr>
          <w:rFonts w:hint="eastAsia"/>
        </w:rPr>
        <w:t>　　第三节 低速载货汽车产业链分析</w:t>
      </w:r>
      <w:r>
        <w:rPr>
          <w:rFonts w:hint="eastAsia"/>
        </w:rPr>
        <w:br/>
      </w:r>
      <w:r>
        <w:rPr>
          <w:rFonts w:hint="eastAsia"/>
        </w:rPr>
        <w:t>　　第四节 低速载货汽车行业生命周期分析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2023-2024年国外主要低速载货汽车市场发展概况</w:t>
      </w:r>
      <w:r>
        <w:rPr>
          <w:rFonts w:hint="eastAsia"/>
        </w:rPr>
        <w:br/>
      </w:r>
      <w:r>
        <w:rPr>
          <w:rFonts w:hint="eastAsia"/>
        </w:rPr>
        <w:t>　　第一节 全球低速载货汽车市场发展分析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欧洲地区主要国家低速载货汽车市场概况</w:t>
      </w:r>
      <w:r>
        <w:rPr>
          <w:rFonts w:hint="eastAsia"/>
        </w:rPr>
        <w:br/>
      </w:r>
      <w:r>
        <w:rPr>
          <w:rFonts w:hint="eastAsia"/>
        </w:rPr>
        <w:t>　　第三节 北美地区低速载货汽车市场概况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亚洲地区主要国家低速载货汽车市场概况</w:t>
      </w:r>
      <w:r>
        <w:rPr>
          <w:rFonts w:hint="eastAsia"/>
        </w:rPr>
        <w:br/>
      </w:r>
      <w:r>
        <w:rPr>
          <w:rFonts w:hint="eastAsia"/>
        </w:rPr>
        <w:t>　　第五节 全球低速载货汽车市场发展预测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2023-2024年中国低速载货汽车发展环境分析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低速载货汽车行业相关政策、标准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低速载货汽车行业相关发展规划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中国低速载货汽车技术发展分析</w:t>
      </w:r>
      <w:r>
        <w:rPr>
          <w:rFonts w:hint="eastAsia"/>
        </w:rPr>
        <w:br/>
      </w:r>
      <w:r>
        <w:rPr>
          <w:rFonts w:hint="eastAsia"/>
        </w:rPr>
        <w:t>　　第一节 当前低速载货汽车技术发展现状分析</w:t>
      </w:r>
      <w:r>
        <w:rPr>
          <w:rFonts w:hint="eastAsia"/>
        </w:rPr>
        <w:br/>
      </w:r>
      <w:r>
        <w:rPr>
          <w:rFonts w:hint="eastAsia"/>
        </w:rPr>
        <w:t>　　第二节 低速载货汽车生产中需注意的问题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低速载货汽车行业主要技术发展趋势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2023-2024年低速载货汽车市场特性分析</w:t>
      </w:r>
      <w:r>
        <w:rPr>
          <w:rFonts w:hint="eastAsia"/>
        </w:rPr>
        <w:br/>
      </w:r>
      <w:r>
        <w:rPr>
          <w:rFonts w:hint="eastAsia"/>
        </w:rPr>
        <w:t>　　第一节 低速载货汽车行业集中度分析</w:t>
      </w:r>
      <w:r>
        <w:rPr>
          <w:rFonts w:hint="eastAsia"/>
        </w:rPr>
        <w:br/>
      </w:r>
      <w:r>
        <w:rPr>
          <w:rFonts w:hint="eastAsia"/>
        </w:rPr>
        <w:t>　　第二节 低速载货汽车行业SWOT分析</w:t>
      </w:r>
      <w:r>
        <w:rPr>
          <w:rFonts w:hint="eastAsia"/>
        </w:rPr>
        <w:br/>
      </w:r>
      <w:r>
        <w:rPr>
          <w:rFonts w:hint="eastAsia"/>
        </w:rPr>
        <w:t>　　　　一、低速载货汽车行业优势</w:t>
      </w:r>
      <w:r>
        <w:rPr>
          <w:rFonts w:hint="eastAsia"/>
        </w:rPr>
        <w:br/>
      </w:r>
      <w:r>
        <w:rPr>
          <w:rFonts w:hint="eastAsia"/>
        </w:rPr>
        <w:t>　　　　二、低速载货汽车行业劣势</w:t>
      </w:r>
      <w:r>
        <w:rPr>
          <w:rFonts w:hint="eastAsia"/>
        </w:rPr>
        <w:br/>
      </w:r>
      <w:r>
        <w:rPr>
          <w:rFonts w:hint="eastAsia"/>
        </w:rPr>
        <w:t>　　　　三、低速载货汽车行业机会</w:t>
      </w:r>
      <w:r>
        <w:rPr>
          <w:rFonts w:hint="eastAsia"/>
        </w:rPr>
        <w:br/>
      </w:r>
      <w:r>
        <w:rPr>
          <w:rFonts w:hint="eastAsia"/>
        </w:rPr>
        <w:t>　　　　四、低速载货汽车行业风险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中国低速载货汽车发展现状</w:t>
      </w:r>
      <w:r>
        <w:rPr>
          <w:rFonts w:hint="eastAsia"/>
        </w:rPr>
        <w:br/>
      </w:r>
      <w:r>
        <w:rPr>
          <w:rFonts w:hint="eastAsia"/>
        </w:rPr>
        <w:t>　　第一节 中国低速载货汽车市场现状分析</w:t>
      </w:r>
      <w:r>
        <w:rPr>
          <w:rFonts w:hint="eastAsia"/>
        </w:rPr>
        <w:br/>
      </w:r>
      <w:r>
        <w:rPr>
          <w:rFonts w:hint="eastAsia"/>
        </w:rPr>
        <w:t>　　第二节 中国低速载货汽车产量分析及预测</w:t>
      </w:r>
      <w:r>
        <w:rPr>
          <w:rFonts w:hint="eastAsia"/>
        </w:rPr>
        <w:br/>
      </w:r>
      <w:r>
        <w:rPr>
          <w:rFonts w:hint="eastAsia"/>
        </w:rPr>
        <w:t>　　　　一、低速载货汽车总体产能规模</w:t>
      </w:r>
      <w:r>
        <w:rPr>
          <w:rFonts w:hint="eastAsia"/>
        </w:rPr>
        <w:br/>
      </w:r>
      <w:r>
        <w:rPr>
          <w:rFonts w:hint="eastAsia"/>
        </w:rPr>
        <w:t>　　　　二、低速载货汽车生产区域分布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三、2019-2024年中国低速载货汽车产量统计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四、2024-2030年中国低速载货汽车产量预测</w:t>
      </w:r>
      <w:r>
        <w:rPr>
          <w:rFonts w:hint="eastAsia"/>
        </w:rPr>
        <w:br/>
      </w:r>
      <w:r>
        <w:rPr>
          <w:rFonts w:hint="eastAsia"/>
        </w:rPr>
        <w:t>　　第三节 中国低速载货汽车市场需求分析及预测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一、中国低速载货汽车市场需求特点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二、2019-2024年中国低速载货汽车市场需求量统计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三、2024-2030年中国低速载货汽车市场需求量预测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中国低速载货汽车价格趋势分析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一、2019-2024年中国低速载货汽车市场价格趋势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二、2024-2030年中国低速载货汽车市场价格走势预测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2019-2024年低速载货汽车行业经济运行状况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2019-2024年中国低速载货汽车行业盈利能力分析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2019-2024年中国低速载货汽车行业发展能力分析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2019-2024年低速载货汽车行业偿债能力分析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2019-2024年低速载货汽车制造企业数量分析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低速载货汽车行业上、下游市场分析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低速载货汽车行业上游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低速载货汽车行业下游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中国低速载货汽车行业重点地区发展分析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低速载货汽车行业重点区域市场结构调研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**地区低速载货汽车市场发展分析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**地区低速载货汽车市场发展分析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**地区低速载货汽车市场发展分析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**地区低速载货汽车市场发展分析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**地区低速载货汽车市场发展分析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2019-2024年中国低速载货汽车进出口分析</w:t>
      </w:r>
      <w:r>
        <w:rPr>
          <w:rFonts w:hint="eastAsia"/>
        </w:rPr>
        <w:br/>
      </w:r>
      <w:r>
        <w:rPr>
          <w:rFonts w:hint="eastAsia"/>
        </w:rPr>
        <w:t>　　第一节 低速载货汽车进口情况分析</w:t>
      </w:r>
      <w:r>
        <w:rPr>
          <w:rFonts w:hint="eastAsia"/>
        </w:rPr>
        <w:br/>
      </w:r>
      <w:r>
        <w:rPr>
          <w:rFonts w:hint="eastAsia"/>
        </w:rPr>
        <w:t>　　第二节 低速载货汽车出口情况分析</w:t>
      </w:r>
      <w:r>
        <w:rPr>
          <w:rFonts w:hint="eastAsia"/>
        </w:rPr>
        <w:br/>
      </w:r>
      <w:r>
        <w:rPr>
          <w:rFonts w:hint="eastAsia"/>
        </w:rPr>
        <w:t>　　第三节 影响低速载货汽车进出口因素分析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低速载货汽车行业重点企业竞争力分析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低速载货汽车行业企业经营策略研究分析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低速载货汽车企业多样化经营策略分析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一、低速载货汽车企业多样化经营情况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二、现行低速载货汽车行业多样化经营的方向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大型低速载货汽车企业集团未来发展策略分析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对中小低速载货汽车企业生产经营的建议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低速载货汽车行业投资风险预警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影响低速载货汽车行业发展的主要因素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一、2024年影响低速载货汽车行业运行的有利因素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二、2024年影响低速载货汽车行业运行的稳定因素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三、2024年影响低速载货汽车行业运行的不利因素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四、2024年我国低速载货汽车行业发展面临的挑战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五、2024年我国低速载货汽车行业发展面临的机遇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低速载货汽车行业投资风险预警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一、低速载货汽车行业市场风险预测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二、低速载货汽车行业政策风险预测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三、低速载货汽车行业经营风险预测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四、低速载货汽车行业技术风险预测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五、低速载货汽车行业竞争风险预测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六、低速载货汽车行业其他风险预测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低速载货汽车投资建议</w:t>
      </w:r>
      <w:r>
        <w:rPr>
          <w:rFonts w:hint="eastAsia"/>
        </w:rPr>
        <w:br/>
      </w:r>
      <w:r>
        <w:rPr>
          <w:rFonts w:hint="eastAsia"/>
        </w:rPr>
        <w:t>　　第一节 2024年低速载货汽车市场前景分析</w:t>
      </w:r>
      <w:r>
        <w:rPr>
          <w:rFonts w:hint="eastAsia"/>
        </w:rPr>
        <w:br/>
      </w:r>
      <w:r>
        <w:rPr>
          <w:rFonts w:hint="eastAsia"/>
        </w:rPr>
        <w:t>　　第二节 2024年低速载货汽车发展趋势预测</w:t>
      </w:r>
      <w:r>
        <w:rPr>
          <w:rFonts w:hint="eastAsia"/>
        </w:rPr>
        <w:br/>
      </w:r>
      <w:r>
        <w:rPr>
          <w:rFonts w:hint="eastAsia"/>
        </w:rPr>
        <w:t>　　第三节 低速载货汽车行业投资进入壁垒分析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低速载货汽车行业历程</w:t>
      </w:r>
      <w:r>
        <w:rPr>
          <w:rFonts w:hint="eastAsia"/>
        </w:rPr>
        <w:br/>
      </w:r>
      <w:r>
        <w:rPr>
          <w:rFonts w:hint="eastAsia"/>
        </w:rPr>
        <w:t>　　图表 低速载货汽车行业生命周期</w:t>
      </w:r>
      <w:r>
        <w:rPr>
          <w:rFonts w:hint="eastAsia"/>
        </w:rPr>
        <w:br/>
      </w:r>
      <w:r>
        <w:rPr>
          <w:rFonts w:hint="eastAsia"/>
        </w:rPr>
        <w:t>　　图表 低速载货汽车行业产业链分析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2019-2024年低速载货汽车行业市场容量分析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2024年中国低速载货汽车行业需求领域分布格局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2024年中国低速载货汽车进口国家及地区分析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2024年中国低速载货汽车出口国家及地区分析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**地区低速载货汽车行业市场需求情况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2024-2030年中国低速载货汽车行业产能预测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2024-2030年中国低速载货汽车行业产量预测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2024-2030年中国低速载货汽车市场需求量预测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2024-2030年中国低速载货汽车行业供需平衡预测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2024-2030年中国低速载货汽车行业市场容量预测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2024-2030年中国低速载货汽车行业市场规模预测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2024-2030年中国低速载货汽车市场前景分析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2024-2030年中国低速载货汽车行业发展趋势预测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a74a2aa714f1a" w:history="1">
        <w:r>
          <w:rPr>
            <w:rStyle w:val="Hyperlink"/>
          </w:rPr>
          <w:t>2024-2030年全球与中国低速载货汽车市场调查研究及发展趋势分析报告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a74a2aa714f1a" w:history="1">
        <w:r>
          <w:rPr>
            <w:rStyle w:val="Hyperlink"/>
          </w:rPr>
          <w:t>https://www.20087.com/8/08/DiSuZaiHuoQiCheHangYeQuShi.html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db2b93c9c4e40" w:history="1">
      <w:r>
        <w:rPr>
          <w:rStyle w:val="Hyperlink"/>
        </w:rPr>
        <w:t>2024-2030年全球与中国低速载货汽车市场调查研究及发展趋势分析报告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SuZaiHuoQiCheHangYeQuShi.html" TargetMode="External" Id="R818a74a2aa71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SuZaiHuoQiCheHangYeQuShi.html" TargetMode="External" Id="R581db2b93c9c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2023-12-29T06:24:00Z</dcterms:created>
  <dcterms:modified xsi:type="dcterms:W3CDTF">2023-12-29T07:24:00Z</dcterms:modified>
  <dc:subject>2024-2030年全球与中国低速载货汽车市场调查研究及发展趋势分析报告</dc:subject>
  <dc:title>2024-2030年全球与中国低速载货汽车市场调查研究及发展趋势分析报告</dc:title>
  <cp:keywords>2024-2030年全球与中国低速载货汽车市场调查研究及发展趋势分析报告</cp:keywords>
  <dc:description>2024-2030年全球与中国低速载货汽车市场调查研究及发展趋势分析报告</dc:description>
</cp:coreProperties>
</file>