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cf253c68c44b6" w:history="1">
              <w:r>
                <w:rPr>
                  <w:rStyle w:val="Hyperlink"/>
                </w:rPr>
                <w:t>全球与中国物流机器人行业市场调研及前景趋势分析报告（2026-2032年）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cf253c68c44b6" w:history="1">
              <w:r>
                <w:rPr>
                  <w:rStyle w:val="Hyperlink"/>
                </w:rPr>
                <w:t>全球与中国物流机器人行业市场调研及前景趋势分析报告（2026-2032年）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cf253c68c44b6" w:history="1">
                <w:r>
                  <w:rPr>
                    <w:rStyle w:val="Hyperlink"/>
                  </w:rPr>
                  <w:t>https://www.20087.com/8/28/WuLiuJiQiRenHangYeXianZhuangJiQianJing.html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机器人是实现仓储搬运、分拣、盘点及最后一公里配送自动化的关键装备，主要包括自主移动机器人（AMR）、分拣机器人及配送机器人，依托激光SLAM、视觉导航与多机调度算法完成任务。目前，物流机器人主流系统已在电商履约中心、制造工厂及医院药房规模化部署，支持与WMS、ERP系统无缝对接，显著提升作业效率与准确性。高端型号具备动态避障、电梯联动及多载具适配能力。然而，在复杂光照、高密度人流或非结构化环境中，定位稳定性仍存挑战；初始部署成本与系统集成复杂度也制约中小企业采纳意愿。</w:t>
      </w:r>
      <w:r>
        <w:rPr>
          <w:rFonts w:hint="eastAsia"/>
        </w:rPr>
        <w:br/>
      </w:r>
      <w:r>
        <w:rPr>
          <w:rFonts w:hint="eastAsia"/>
        </w:rPr>
        <w:t>　　未来，物流机器人将向群体智能、人机协同与绿色运营深度演进。基于5G与边缘计算的集群调度平台可协调数百台机器人高效协作，避免拥堵冲突；AI视觉识别支持无码托盘与异形包裹处理。在可持续方面，氢燃料电池或换电快充技术延长续航并降低碳足迹；轻量化复合材料机身减少能耗。此外，“机器人即服务”（RaaS）模式降低使用门槛，推动普惠自动化。长远看，物流机器人将从“任务执行单元”升级为“智能供应链神经中枢”，在韧性物流与零碳配送体系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cf253c68c44b6" w:history="1">
        <w:r>
          <w:rPr>
            <w:rStyle w:val="Hyperlink"/>
          </w:rPr>
          <w:t>全球与中国物流机器人行业市场调研及前景趋势分析报告（2026-2032年）</w:t>
        </w:r>
      </w:hyperlink>
      <w:r>
        <w:rPr>
          <w:rFonts w:hint="eastAsia"/>
        </w:rPr>
        <w:t>》通过全面的行业调研，系统梳理了物流机器人产业链的各个环节，详细分析了物流机器人市场规模、需求变化及价格趋势。报告结合当前物流机器人行业现状，科学预测了市场前景与发展方向，并解读了重点企业的竞争格局、市场集中度及品牌表现。同时，报告对物流机器人细分市场进行了深入探讨，结合物流机器人技术现状与SWOT分析，揭示了物流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AGV/AMR</w:t>
      </w:r>
      <w:r>
        <w:rPr>
          <w:rFonts w:hint="eastAsia"/>
        </w:rPr>
        <w:br/>
      </w:r>
      <w:r>
        <w:rPr>
          <w:rFonts w:hint="eastAsia"/>
        </w:rPr>
        <w:t>　　　　1.3.3 穿梭车</w:t>
      </w:r>
      <w:r>
        <w:rPr>
          <w:rFonts w:hint="eastAsia"/>
        </w:rPr>
        <w:br/>
      </w:r>
      <w:r>
        <w:rPr>
          <w:rFonts w:hint="eastAsia"/>
        </w:rPr>
        <w:t>　　　　1.3.4 分拣机器人</w:t>
      </w:r>
      <w:r>
        <w:rPr>
          <w:rFonts w:hint="eastAsia"/>
        </w:rPr>
        <w:br/>
      </w:r>
      <w:r>
        <w:rPr>
          <w:rFonts w:hint="eastAsia"/>
        </w:rPr>
        <w:t>　　　　1.3.5 码垛机器人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产品分类，按导航方式</w:t>
      </w:r>
      <w:r>
        <w:rPr>
          <w:rFonts w:hint="eastAsia"/>
        </w:rPr>
        <w:br/>
      </w:r>
      <w:r>
        <w:rPr>
          <w:rFonts w:hint="eastAsia"/>
        </w:rPr>
        <w:t>　　　　1.4.1 按导航方式细分，全球物流机器人市场规模2021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磁条导航</w:t>
      </w:r>
      <w:r>
        <w:rPr>
          <w:rFonts w:hint="eastAsia"/>
        </w:rPr>
        <w:br/>
      </w:r>
      <w:r>
        <w:rPr>
          <w:rFonts w:hint="eastAsia"/>
        </w:rPr>
        <w:t>　　　　1.4.3 激光导航</w:t>
      </w:r>
      <w:r>
        <w:rPr>
          <w:rFonts w:hint="eastAsia"/>
        </w:rPr>
        <w:br/>
      </w:r>
      <w:r>
        <w:rPr>
          <w:rFonts w:hint="eastAsia"/>
        </w:rPr>
        <w:t>　　　　1.4.4 视觉导航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按应用场景细分，全球物流机器人市场规模2021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电商仓储</w:t>
      </w:r>
      <w:r>
        <w:rPr>
          <w:rFonts w:hint="eastAsia"/>
        </w:rPr>
        <w:br/>
      </w:r>
      <w:r>
        <w:rPr>
          <w:rFonts w:hint="eastAsia"/>
        </w:rPr>
        <w:t>　　　　1.5.3 制造物流</w:t>
      </w:r>
      <w:r>
        <w:rPr>
          <w:rFonts w:hint="eastAsia"/>
        </w:rPr>
        <w:br/>
      </w:r>
      <w:r>
        <w:rPr>
          <w:rFonts w:hint="eastAsia"/>
        </w:rPr>
        <w:t>　　　　1.5.4 医药物流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按应用细分，全球物流机器人市场规模2021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仓储与配送</w:t>
      </w:r>
      <w:r>
        <w:rPr>
          <w:rFonts w:hint="eastAsia"/>
        </w:rPr>
        <w:br/>
      </w:r>
      <w:r>
        <w:rPr>
          <w:rFonts w:hint="eastAsia"/>
        </w:rPr>
        <w:t>　　　　1.6.3 电子商务与零售</w:t>
      </w:r>
      <w:r>
        <w:rPr>
          <w:rFonts w:hint="eastAsia"/>
        </w:rPr>
        <w:br/>
      </w:r>
      <w:r>
        <w:rPr>
          <w:rFonts w:hint="eastAsia"/>
        </w:rPr>
        <w:t>　　　　1.6.4 制造业物流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物流机器人行业发展总体概况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物流机器人行业发展主要特点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物流机器人行业发展影响因素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物流机器人有利因素</w:t>
      </w:r>
      <w:r>
        <w:rPr>
          <w:rFonts w:hint="eastAsia"/>
        </w:rPr>
        <w:br/>
      </w:r>
      <w:r>
        <w:rPr>
          <w:rFonts w:hint="eastAsia"/>
        </w:rPr>
        <w:t>　　　　1.7.3 .2 物流机器人不利因素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2025年物流机器人主要企业在国际市场排名（按销量）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全球市场主要企业物流机器人销量（2023-2026）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2025年物流机器人主要企业在国际市场排名（按收入）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全球市场主要企业物流机器人销售收入（2023-2026）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全球市场主要企业物流机器人销售价格（2023-2026）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2025年物流机器人主要企业在中国市场排名（按销量）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中国市场主要企业物流机器人销量（2023-2026）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2025年物流机器人主要企业在中国市场排名（按收入）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中国市场主要企业物流机器人销售收入（2023-2026）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全球主要厂商物流机器人总部及产地分布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全球主要厂商成立时间及物流机器人商业化日期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全球主要厂商物流机器人产品类型及应用</w:t>
      </w:r>
      <w:r>
        <w:rPr>
          <w:rFonts w:hint="eastAsia"/>
        </w:rPr>
        <w:br/>
      </w:r>
      <w:r>
        <w:rPr>
          <w:rFonts w:hint="eastAsia"/>
        </w:rPr>
        <w:t>　　2.9 物流机器人行业集中度、竞争程度分析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物流机器人行业集中度分析：2025年全球Top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全球物流机器人总体规模分析</w:t>
      </w:r>
      <w:r>
        <w:rPr>
          <w:rFonts w:hint="eastAsia"/>
        </w:rPr>
        <w:br/>
      </w:r>
      <w:r>
        <w:rPr>
          <w:rFonts w:hint="eastAsia"/>
        </w:rPr>
        <w:t>　　3.1 全球物流机器人供需现状及预测（2021-2032）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全球物流机器人产量、需求量及发展趋势（2021-2032）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全球主要地区物流机器人产量及发展趋势（2021-2032）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全球主要地区物流机器人产量（2021-2026）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全球主要地区物流机器人产量（2027-2032）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中国市场物流机器人进出口（2021-2032）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全球物流机器人销量及销售额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全球市场物流机器人销售额（2021-2032）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全球市场物流机器人价格趋势（2021-2032）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全球主要地区物流机器人市场规模分析：2021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全球主要地区物流机器人销售收入及市场份额（2021-2026）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全球主要地区物流机器人销售收入预测（2027-2032）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全球主要地区物流机器人销量分析：2021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全球主要地区物流机器人销量及市场份额预测（2027-2032）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不同产品类型物流机器人分析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全球不同产品类型物流机器人销量预测（2027-2032）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全球不同产品类型物流机器人收入（2021-2032）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全球不同产品类型物流机器人收入预测（2027-2032）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全球不同产品类型物流机器人价格走势（2021-2032）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中国不同产品类型物流机器人销量预测（2027-2032）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中国不同产品类型物流机器人收入（2021-2032）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不同应用物流机器人分析</w:t>
      </w:r>
      <w:r>
        <w:rPr>
          <w:rFonts w:hint="eastAsia"/>
        </w:rPr>
        <w:br/>
      </w:r>
      <w:r>
        <w:rPr>
          <w:rFonts w:hint="eastAsia"/>
        </w:rPr>
        <w:t>　　7.1 全球不同应用物流机器人销量（2021-2032）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全球不同应用物流机器人销量预测（2027-2032）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全球不同应用物流机器人收入（2021-2032）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全球不同应用物流机器人收入预测（2027-2032）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全球不同应用物流机器人价格走势（2021-2032）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中国不同应用物流机器人销量预测（2027-2032）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中国不同应用物流机器人收入（2021-2032）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物流机器人行业发展趋势</w:t>
      </w:r>
      <w:r>
        <w:rPr>
          <w:rFonts w:hint="eastAsia"/>
        </w:rPr>
        <w:br/>
      </w:r>
      <w:r>
        <w:rPr>
          <w:rFonts w:hint="eastAsia"/>
        </w:rPr>
        <w:t>　　8.2 物流机器人行业主要驱动因素</w:t>
      </w:r>
      <w:r>
        <w:rPr>
          <w:rFonts w:hint="eastAsia"/>
        </w:rPr>
        <w:br/>
      </w:r>
      <w:r>
        <w:rPr>
          <w:rFonts w:hint="eastAsia"/>
        </w:rPr>
        <w:t>　　8.3 物流机器人中国企业SWOT分析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中国物流机器人行业政策环境分析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物流机器人行业产业链简介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物流机器人行业供应链分析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物流机器人主要原料及供应情况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物流机器人行业采购模式</w:t>
      </w:r>
      <w:r>
        <w:rPr>
          <w:rFonts w:hint="eastAsia"/>
        </w:rPr>
        <w:br/>
      </w:r>
      <w:r>
        <w:rPr>
          <w:rFonts w:hint="eastAsia"/>
        </w:rPr>
        <w:t>　　9.3 物流机器人行业生产模式</w:t>
      </w:r>
      <w:r>
        <w:rPr>
          <w:rFonts w:hint="eastAsia"/>
        </w:rPr>
        <w:br/>
      </w:r>
      <w:r>
        <w:rPr>
          <w:rFonts w:hint="eastAsia"/>
        </w:rPr>
        <w:t>　　9.4 物流机器人行业销售模式及销售渠道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按导航方式细分，全球物流机器人市场规模2021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按应用细分，全球物流机器人市场规模（CAGR）2021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物流机器人行业发展主要特点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物流机器人行业发展有利因素分析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物流机器人行业发展不利因素分析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进入物流机器人行业壁垒</w:t>
      </w:r>
      <w:r>
        <w:rPr>
          <w:rFonts w:hint="eastAsia"/>
        </w:rPr>
        <w:br/>
      </w:r>
      <w:r>
        <w:rPr>
          <w:rFonts w:hint="eastAsia"/>
        </w:rPr>
        <w:t>　　表 9： 物流机器人主要企业在国际市场占有率（按销量，2023-2026）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2025年物流机器人主要企业在国际市场排名（按销量）&amp;（千台）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全球市场主要企业物流机器人销量（2023-2026）&amp;（千台）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物流机器人主要企业在国际市场占有率（按收入，2023-2026）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2025年物流机器人主要企业在国际市场排名（按收入）&amp;（万元）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全球市场主要企业物流机器人销售价格（2023-2026）&amp;（元/台）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物流机器人主要企业在中国市场占有率（按销量，2023-2026）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2025年物流机器人主要企业在中国市场排名（按销量）&amp;（千台）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中国市场主要企业物流机器人销量（2023-2026）&amp;（千台）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物流机器人主要企业在中国市场占有率（按收入，2023-2026）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2025年物流机器人主要企业在中国市场排名（按收入）&amp;（万元）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中国市场主要企业物流机器人销售收入（2023-2026）&amp;（万元）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全球主要厂商物流机器人总部及产地分布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全球主要厂商成立时间及物流机器人商业化日期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全球主要厂商物流机器人产品类型及应用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2025年全球物流机器人主要厂商市场地位（第一梯队、第二梯队和第三梯队）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全球物流机器人市场投资、并购等现状分析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全球主要地区物流机器人产量增速（CAGR）：（2021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全球主要地区物流机器人产量（2021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全球主要地区物流机器人产量（2021-2026）&amp;（千台）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全球主要地区物流机器人产量（2027-2032）&amp;（千台）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全球主要地区物流机器人产量市场份额（2021-2026）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全球主要地区物流机器人产量市场份额（2027-2032）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中国市场物流机器人产量、销量、进出口（2021-2026）&amp;（千台）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中国市场物流机器人产量、销量、进出口预测（2027-2032）&amp;（千台）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全球主要地区物流机器人销售收入增速：（2021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全球主要地区物流机器人销售收入（2021-2026）&amp;（万元）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全球主要地区物流机器人销售收入市场份额（2021-2026）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全球主要地区物流机器人收入（2027-2032）&amp;（万元）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全球主要地区物流机器人收入市场份额（2027-2032）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全球主要地区物流机器人销量（千台）：2021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全球主要地区物流机器人销量（2027-2032）&amp;（千台）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全球主要地区物流机器人销量份额（2027-2032）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全球不同产品类型物流机器人销量市场份额（2021-2026）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全球不同产品类型物流机器人销量预测（2027-2032）&amp;（千台）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全球市场不同产品类型物流机器人销量市场份额预测（2027-2032）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全球不同产品类型物流机器人收入（2021-2026）&amp;（万元）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全球不同产品类型物流机器人收入市场份额（2021-2026）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全球不同产品类型物流机器人收入预测（2027-2032）&amp;（万元）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全球不同产品类型物流机器人收入市场份额预测（2027-2032）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中国不同产品类型物流机器人销量市场份额（2021-2026）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中国不同产品类型物流机器人销量预测（2027-2032）&amp;（千台）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全球市场不同产品类型物流机器人销量市场份额预测（2027-2032）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中国不同产品类型物流机器人收入（2021-2026）&amp;（万元）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中国不同产品类型物流机器人收入市场份额（2021-2026）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中国不同产品类型物流机器人收入预测（2027-2032）&amp;（万元）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中国不同产品类型物流机器人收入市场份额预测（2027-2032）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全球不同应用物流机器人销量预测（2027-2032）&amp;（千台）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全球市场不同应用物流机器人销量市场份额预测（2027-2032）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全球不同应用物流机器人收入（2021-2026）&amp;（万元）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全球不同应用物流机器人收入市场份额（2021-2026）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全球不同应用物流机器人收入预测（2027-2032）&amp;（万元）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全球不同应用物流机器人收入市场份额预测（2027-2032）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中国不同应用物流机器人销量市场份额（2021-2026）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中国不同应用物流机器人销量预测（2027-2032）&amp;（千台）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中国市场不同应用物流机器人销量市场份额预测（2027-2032）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中国不同应用物流机器人收入（2021-2026）&amp;（万元）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中国不同应用物流机器人收入市场份额（2021-2026）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中国不同应用物流机器人收入预测（2027-2032）&amp;（万元）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中国不同应用物流机器人收入市场份额预测（2027-2032）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物流机器人行业发展趋势</w:t>
      </w:r>
      <w:r>
        <w:rPr>
          <w:rFonts w:hint="eastAsia"/>
        </w:rPr>
        <w:br/>
      </w:r>
      <w:r>
        <w:rPr>
          <w:rFonts w:hint="eastAsia"/>
        </w:rPr>
        <w:t>　　表 203： 物流机器人行业主要驱动因素</w:t>
      </w:r>
      <w:r>
        <w:rPr>
          <w:rFonts w:hint="eastAsia"/>
        </w:rPr>
        <w:br/>
      </w:r>
      <w:r>
        <w:rPr>
          <w:rFonts w:hint="eastAsia"/>
        </w:rPr>
        <w:t>　　表 204： 物流机器人行业供应链分析</w:t>
      </w:r>
      <w:r>
        <w:rPr>
          <w:rFonts w:hint="eastAsia"/>
        </w:rPr>
        <w:br/>
      </w:r>
      <w:r>
        <w:rPr>
          <w:rFonts w:hint="eastAsia"/>
        </w:rPr>
        <w:t>　　表 205： 物流机器人上游原料供应商</w:t>
      </w:r>
      <w:r>
        <w:rPr>
          <w:rFonts w:hint="eastAsia"/>
        </w:rPr>
        <w:br/>
      </w:r>
      <w:r>
        <w:rPr>
          <w:rFonts w:hint="eastAsia"/>
        </w:rPr>
        <w:t>　　表 206： 物流机器人主要地区不同应用客户分析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物流机器人典型经销商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全球不同产品类型物流机器人市场份额2025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AGV/AMR产品图片</w:t>
      </w:r>
      <w:r>
        <w:rPr>
          <w:rFonts w:hint="eastAsia"/>
        </w:rPr>
        <w:br/>
      </w:r>
      <w:r>
        <w:rPr>
          <w:rFonts w:hint="eastAsia"/>
        </w:rPr>
        <w:t>　　图 5： 穿梭车产品图片</w:t>
      </w:r>
      <w:r>
        <w:rPr>
          <w:rFonts w:hint="eastAsia"/>
        </w:rPr>
        <w:br/>
      </w:r>
      <w:r>
        <w:rPr>
          <w:rFonts w:hint="eastAsia"/>
        </w:rPr>
        <w:t>　　图 6： 分拣机器人产品图片</w:t>
      </w:r>
      <w:r>
        <w:rPr>
          <w:rFonts w:hint="eastAsia"/>
        </w:rPr>
        <w:br/>
      </w:r>
      <w:r>
        <w:rPr>
          <w:rFonts w:hint="eastAsia"/>
        </w:rPr>
        <w:t>　　图 7： 码垛机器人产品图片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全球不同导航方式物流机器人销售额2021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全球不同导航方式物流机器人市场份额2025 &amp; 2032</w:t>
      </w:r>
      <w:r>
        <w:rPr>
          <w:rFonts w:hint="eastAsia"/>
        </w:rPr>
        <w:br/>
      </w:r>
      <w:r>
        <w:rPr>
          <w:rFonts w:hint="eastAsia"/>
        </w:rPr>
        <w:t>　　图 11： 磁条导航产品图片</w:t>
      </w:r>
      <w:r>
        <w:rPr>
          <w:rFonts w:hint="eastAsia"/>
        </w:rPr>
        <w:br/>
      </w:r>
      <w:r>
        <w:rPr>
          <w:rFonts w:hint="eastAsia"/>
        </w:rPr>
        <w:t>　　图 12： 激光导航产品图片</w:t>
      </w:r>
      <w:r>
        <w:rPr>
          <w:rFonts w:hint="eastAsia"/>
        </w:rPr>
        <w:br/>
      </w:r>
      <w:r>
        <w:rPr>
          <w:rFonts w:hint="eastAsia"/>
        </w:rPr>
        <w:t>　　图 13： 视觉导航产品图片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全球不同应用场景物流机器人销售额2021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全球不同应用场景物流机器人市场份额2025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电商仓储产品图片</w:t>
      </w:r>
      <w:r>
        <w:rPr>
          <w:rFonts w:hint="eastAsia"/>
        </w:rPr>
        <w:br/>
      </w:r>
      <w:r>
        <w:rPr>
          <w:rFonts w:hint="eastAsia"/>
        </w:rPr>
        <w:t>　　图 18： 制造物流产品图片</w:t>
      </w:r>
      <w:r>
        <w:rPr>
          <w:rFonts w:hint="eastAsia"/>
        </w:rPr>
        <w:br/>
      </w:r>
      <w:r>
        <w:rPr>
          <w:rFonts w:hint="eastAsia"/>
        </w:rPr>
        <w:t>　　图 19： 医药物流产品图片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全球不同应用物流机器人市场份额2025 &amp; 2032</w:t>
      </w:r>
      <w:r>
        <w:rPr>
          <w:rFonts w:hint="eastAsia"/>
        </w:rPr>
        <w:br/>
      </w:r>
      <w:r>
        <w:rPr>
          <w:rFonts w:hint="eastAsia"/>
        </w:rPr>
        <w:t>　　图 23： 仓储与配送</w:t>
      </w:r>
      <w:r>
        <w:rPr>
          <w:rFonts w:hint="eastAsia"/>
        </w:rPr>
        <w:br/>
      </w:r>
      <w:r>
        <w:rPr>
          <w:rFonts w:hint="eastAsia"/>
        </w:rPr>
        <w:t>　　图 24： 电子商务与零售</w:t>
      </w:r>
      <w:r>
        <w:rPr>
          <w:rFonts w:hint="eastAsia"/>
        </w:rPr>
        <w:br/>
      </w:r>
      <w:r>
        <w:rPr>
          <w:rFonts w:hint="eastAsia"/>
        </w:rPr>
        <w:t>　　图 25： 制造业物流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2025年全球前五大生产商物流机器人市场份额</w:t>
      </w:r>
      <w:r>
        <w:rPr>
          <w:rFonts w:hint="eastAsia"/>
        </w:rPr>
        <w:br/>
      </w:r>
      <w:r>
        <w:rPr>
          <w:rFonts w:hint="eastAsia"/>
        </w:rPr>
        <w:t>　　图 28： 2025年全球物流机器人第一梯队、第二梯队和第三梯队厂商及市场份额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全球物流机器人产能、产量、产能利用率及发展趋势（2021-2032）&amp;（千台）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全球物流机器人产量、需求量及发展趋势（2021-2032）&amp;（千台）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全球主要地区物流机器人产量市场份额（2021-2032）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中国物流机器人产能、产量、产能利用率及发展趋势（2021-2032）&amp;（千台）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中国物流机器人产量、市场需求量及发展趋势（2021-2032）&amp;（千台）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全球物流机器人市场销售额及增长率：（2021-2032）&amp;（万元）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全球市场物流机器人市场规模：2021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全球市场物流机器人价格趋势（2021-2032）&amp;（元/台）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全球主要地区物流机器人销售收入（2021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全球主要地区物流机器人销售收入市场份额（2021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全球不同产品类型物流机器人价格走势（2021-2032）&amp;（元/台）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全球不同应用物流机器人价格走势（2021-2032）&amp;（元/台）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物流机器人中国企业SWOT分析</w:t>
      </w:r>
      <w:r>
        <w:rPr>
          <w:rFonts w:hint="eastAsia"/>
        </w:rPr>
        <w:br/>
      </w:r>
      <w:r>
        <w:rPr>
          <w:rFonts w:hint="eastAsia"/>
        </w:rPr>
        <w:t>　　图 59： 物流机器人产业链</w:t>
      </w:r>
      <w:r>
        <w:rPr>
          <w:rFonts w:hint="eastAsia"/>
        </w:rPr>
        <w:br/>
      </w:r>
      <w:r>
        <w:rPr>
          <w:rFonts w:hint="eastAsia"/>
        </w:rPr>
        <w:t>　　图 60： 物流机器人行业采购模式分析</w:t>
      </w:r>
      <w:r>
        <w:rPr>
          <w:rFonts w:hint="eastAsia"/>
        </w:rPr>
        <w:br/>
      </w:r>
      <w:r>
        <w:rPr>
          <w:rFonts w:hint="eastAsia"/>
        </w:rPr>
        <w:t>　　图 61： 物流机器人行业生产模式</w:t>
      </w:r>
      <w:r>
        <w:rPr>
          <w:rFonts w:hint="eastAsia"/>
        </w:rPr>
        <w:br/>
      </w:r>
      <w:r>
        <w:rPr>
          <w:rFonts w:hint="eastAsia"/>
        </w:rPr>
        <w:t>　　图 62： 物流机器人行业销售模式分析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cf253c68c44b6" w:history="1">
        <w:r>
          <w:rPr>
            <w:rStyle w:val="Hyperlink"/>
          </w:rPr>
          <w:t>全球与中国物流机器人行业市场调研及前景趋势分析报告（2026-2032年）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cf253c68c44b6" w:history="1">
        <w:r>
          <w:rPr>
            <w:rStyle w:val="Hyperlink"/>
          </w:rPr>
          <w:t>https://www.20087.com/8/28/WuLiuJiQiRenHangYeXianZhuangJiQianJing.html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热点：智能送货机器人、物流机器人百度百科、机器人公司、物流机器人有哪些、物流机器人的应用场景有哪些、物流机器人图片、物流机器人在物流方面的应用、医院物流机器人、仓库自动取货机器人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800c24c1f4da5" w:history="1">
      <w:r>
        <w:rPr>
          <w:rStyle w:val="Hyperlink"/>
        </w:rPr>
        <w:t>全球与中国物流机器人行业市场调研及前景趋势分析报告（2026-2032年）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WuLiuJiQiRenHangYeXianZhuangJiQianJing.html" TargetMode="External" Id="Ra26cf253c68c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WuLiuJiQiRenHangYeXianZhuangJiQianJing.html" TargetMode="External" Id="R4ba800c24c1f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2025-12-31T03:43:09Z</dcterms:created>
  <dcterms:modified xsi:type="dcterms:W3CDTF">2025-12-31T04:43:09Z</dcterms:modified>
  <dc:subject>全球与中国物流机器人行业市场调研及前景趋势分析报告（2026-2032年）</dc:subject>
  <dc:title>全球与中国物流机器人行业市场调研及前景趋势分析报告（2026-2032年）</dc:title>
  <cp:keywords>全球与中国物流机器人行业市场调研及前景趋势分析报告（2026-2032年）</cp:keywords>
  <dc:description>全球与中国物流机器人行业市场调研及前景趋势分析报告（2026-2032年）</dc:description>
</cp:coreProperties>
</file>