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7fa4ce7894702" w:history="1">
              <w:r>
                <w:rPr>
                  <w:rStyle w:val="Hyperlink"/>
                </w:rPr>
                <w:t>2026-2032年中国车贴发展现状分析及市场前景报告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7fa4ce7894702" w:history="1">
              <w:r>
                <w:rPr>
                  <w:rStyle w:val="Hyperlink"/>
                </w:rPr>
                <w:t>2026-2032年中国车贴发展现状分析及市场前景报告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7fa4ce7894702" w:history="1">
                <w:r>
                  <w:rPr>
                    <w:rStyle w:val="Hyperlink"/>
                  </w:rPr>
                  <w:t>https://www.20087.com/8/98/CheTieHangYeQianJingQuShi.html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贴是汽车个性化装饰与功能化改装的重要载体，涵盖车身改色膜、窗膜、反光标识、广告贴纸及智能电子贴等多种形态，在私家车、商用车及特种车辆中广泛应用。主流产品采用PVC、TPU或PET基材，强调耐候性、抗UV、易施工与可移除性，高端改色膜具备自修复、哑光或金属质感效果。随着年轻消费群体对车辆外观定制需求上升，车贴市场呈现多样化、快时尚化趋势。然而，行业标准缺失导致产品质量参差不齐，部分低价产品易黄变、起泡或残留胶渍；同时，部分地区对车身颜色变更、反光标识尺寸有严格法规限制，影响合规使用。</w:t>
      </w:r>
      <w:r>
        <w:rPr>
          <w:rFonts w:hint="eastAsia"/>
        </w:rPr>
        <w:br/>
      </w:r>
      <w:r>
        <w:rPr>
          <w:rFonts w:hint="eastAsia"/>
        </w:rPr>
        <w:t>　　未来，车贴将向功能性融合、环保材料与数字化交互方向升级。智能车贴集成柔性LED、NFC芯片或温变材料，可实现动态显示、近场信息交互或温度警示；光伏薄膜车贴则探索为车载设备提供微瓦级供电。在材料端，生物基TPU、可降解PVC替代品将强化可持续属性；无溶剂压敏胶技术可提升环保施工体验。此外，AR虚拟试贴平台与3D裁剪软件将优化用户体验，缩短决策周期。长远看，车贴正从静态装饰品演变为兼具美学、信息与能源功能的智能汽车表面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7fa4ce7894702" w:history="1">
        <w:r>
          <w:rPr>
            <w:rStyle w:val="Hyperlink"/>
          </w:rPr>
          <w:t>2026-2032年中国车贴发展现状分析及市场前景报告</w:t>
        </w:r>
      </w:hyperlink>
      <w:r>
        <w:rPr>
          <w:rFonts w:hint="eastAsia"/>
        </w:rPr>
        <w:t>》基于权威数据和调研资料，采用定量与定性相结合的方法，系统分析了车贴行业的现状和未来趋势。通过对行业的长期跟踪研究，报告提供了清晰的市场分析和趋势预测，帮助投资者更好地理解行业投资价值。同时，结合车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白胶车身贴</w:t>
      </w:r>
      <w:r>
        <w:rPr>
          <w:rFonts w:hint="eastAsia"/>
        </w:rPr>
        <w:br/>
      </w:r>
      <w:r>
        <w:rPr>
          <w:rFonts w:hint="eastAsia"/>
        </w:rPr>
        <w:t>　　　　1.2.3 黑胶车身贴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从不同销售渠道，车贴主要包括如下几个方面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中国不同销售渠道车贴增长趋势2021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中国车贴发展现状及未来趋势（2021-2032）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中国市场主要厂商车贴产品类型及应用</w:t>
      </w:r>
      <w:r>
        <w:rPr>
          <w:rFonts w:hint="eastAsia"/>
        </w:rPr>
        <w:br/>
      </w:r>
      <w:r>
        <w:rPr>
          <w:rFonts w:hint="eastAsia"/>
        </w:rPr>
        <w:t>　　2.7 车贴行业集中度、竞争程度分析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不同销售渠道车贴分析</w:t>
      </w:r>
      <w:r>
        <w:rPr>
          <w:rFonts w:hint="eastAsia"/>
        </w:rPr>
        <w:br/>
      </w:r>
      <w:r>
        <w:rPr>
          <w:rFonts w:hint="eastAsia"/>
        </w:rPr>
        <w:t>　　5.1 中国市场不同销售渠道车贴销量（2021-2032）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中国市场不同销售渠道车贴销量及市场份额（2021-2026）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中国市场不同销售渠道车贴销量预测（2027-2032）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中国市场不同销售渠道车贴规模（2021-2032）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中国市场不同销售渠道车贴规模及市场份额（2021-2026）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中国市场不同销售渠道车贴规模预测（2027-2032）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中国市场不同销售渠道车贴价格走势（2021-2032）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车贴行业发展分析---发展趋势</w:t>
      </w:r>
      <w:r>
        <w:rPr>
          <w:rFonts w:hint="eastAsia"/>
        </w:rPr>
        <w:br/>
      </w:r>
      <w:r>
        <w:rPr>
          <w:rFonts w:hint="eastAsia"/>
        </w:rPr>
        <w:t>　　6.2 车贴行业发展分析---厂商壁垒</w:t>
      </w:r>
      <w:r>
        <w:rPr>
          <w:rFonts w:hint="eastAsia"/>
        </w:rPr>
        <w:br/>
      </w:r>
      <w:r>
        <w:rPr>
          <w:rFonts w:hint="eastAsia"/>
        </w:rPr>
        <w:t>　　6.3 车贴行业发展分析---驱动因素</w:t>
      </w:r>
      <w:r>
        <w:rPr>
          <w:rFonts w:hint="eastAsia"/>
        </w:rPr>
        <w:br/>
      </w:r>
      <w:r>
        <w:rPr>
          <w:rFonts w:hint="eastAsia"/>
        </w:rPr>
        <w:t>　　6.4 车贴行业发展分析---制约因素</w:t>
      </w:r>
      <w:r>
        <w:rPr>
          <w:rFonts w:hint="eastAsia"/>
        </w:rPr>
        <w:br/>
      </w:r>
      <w:r>
        <w:rPr>
          <w:rFonts w:hint="eastAsia"/>
        </w:rPr>
        <w:t>　　6.5 车贴中国企业SWOT分析</w:t>
      </w:r>
      <w:r>
        <w:rPr>
          <w:rFonts w:hint="eastAsia"/>
        </w:rPr>
        <w:br/>
      </w:r>
      <w:r>
        <w:rPr>
          <w:rFonts w:hint="eastAsia"/>
        </w:rPr>
        <w:t>　　6.6 车贴行业发展分析---行业政策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车贴行业产业链简介</w:t>
      </w:r>
      <w:r>
        <w:rPr>
          <w:rFonts w:hint="eastAsia"/>
        </w:rPr>
        <w:br/>
      </w:r>
      <w:r>
        <w:rPr>
          <w:rFonts w:hint="eastAsia"/>
        </w:rPr>
        <w:t>　　7.2 车贴产业链分析-上游</w:t>
      </w:r>
      <w:r>
        <w:rPr>
          <w:rFonts w:hint="eastAsia"/>
        </w:rPr>
        <w:br/>
      </w:r>
      <w:r>
        <w:rPr>
          <w:rFonts w:hint="eastAsia"/>
        </w:rPr>
        <w:t>　　7.3 车贴产业链分析-中游</w:t>
      </w:r>
      <w:r>
        <w:rPr>
          <w:rFonts w:hint="eastAsia"/>
        </w:rPr>
        <w:br/>
      </w:r>
      <w:r>
        <w:rPr>
          <w:rFonts w:hint="eastAsia"/>
        </w:rPr>
        <w:t>　　7.4 车贴产业链分析-下游</w:t>
      </w:r>
      <w:r>
        <w:rPr>
          <w:rFonts w:hint="eastAsia"/>
        </w:rPr>
        <w:br/>
      </w:r>
      <w:r>
        <w:rPr>
          <w:rFonts w:hint="eastAsia"/>
        </w:rPr>
        <w:t>　　7.5 车贴行业采购模式</w:t>
      </w:r>
      <w:r>
        <w:rPr>
          <w:rFonts w:hint="eastAsia"/>
        </w:rPr>
        <w:br/>
      </w:r>
      <w:r>
        <w:rPr>
          <w:rFonts w:hint="eastAsia"/>
        </w:rPr>
        <w:t>　　7.6 车贴行业生产模式</w:t>
      </w:r>
      <w:r>
        <w:rPr>
          <w:rFonts w:hint="eastAsia"/>
        </w:rPr>
        <w:br/>
      </w:r>
      <w:r>
        <w:rPr>
          <w:rFonts w:hint="eastAsia"/>
        </w:rPr>
        <w:t>　　7.7 车贴行业销售模式及销售渠道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中国本土车贴产能、产量分析</w:t>
      </w:r>
      <w:r>
        <w:rPr>
          <w:rFonts w:hint="eastAsia"/>
        </w:rPr>
        <w:br/>
      </w:r>
      <w:r>
        <w:rPr>
          <w:rFonts w:hint="eastAsia"/>
        </w:rPr>
        <w:t>　　8.1 中国车贴供需现状及预测（2021-2032）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不同销售渠道车贴市场规模2021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中国市场主要厂商车贴销量市场份额（2021-2026）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中国市场主要厂商车贴价格（2021-2026）&amp;（元/平方米）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中国市场主要厂商车贴总部及产地分布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公司简介及主要业务</w:t>
      </w:r>
      <w:r>
        <w:rPr>
          <w:rFonts w:hint="eastAsia"/>
        </w:rPr>
        <w:br/>
      </w:r>
      <w:r>
        <w:rPr>
          <w:rFonts w:hint="eastAsia"/>
        </w:rPr>
        <w:t>　　表 33： 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车贴销量（平方米）、收入（万元）、价格（元/平方米）及毛利率（2021-2026）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中国市场不同产品类型车贴销量预测（2027-2032）&amp;（平方米）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中国市场不同产品类型车贴销量市场份额预测（2027-2032）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中国市场不同产品类型车贴规模（2021-2026）&amp;（万元）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中国市场不同产品类型车贴规模预测（2027-2032）&amp;（万元）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中国市场不同产品类型车贴规模市场份额预测（2027-2032）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中国市场不同销售渠道车贴销量（2021-2026）&amp;（平方米）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中国市场不同销售渠道车贴销量市场份额（2021-2026）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中国市场不同销售渠道车贴销量预测（2027-2032）&amp;（平方米）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中国市场不同销售渠道车贴销量市场份额预测（2027-2032）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中国市场不同销售渠道车贴规模（2021-2026）&amp;（万元）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中国市场不同销售渠道车贴规模市场份额（2021-2026）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中国市场不同销售渠道车贴规模预测（2027-2032）&amp;（万元）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中国市场不同销售渠道车贴规模市场份额预测（2027-2032）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车贴行业发展分析---发展趋势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车贴行业发展分析---厂商壁垒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车贴行业发展分析---驱动因素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车贴行业发展分析---制约因素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车贴行业相关重点政策一览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车贴行业供应链分析</w:t>
      </w:r>
      <w:r>
        <w:rPr>
          <w:rFonts w:hint="eastAsia"/>
        </w:rPr>
        <w:br/>
      </w:r>
      <w:r>
        <w:rPr>
          <w:rFonts w:hint="eastAsia"/>
        </w:rPr>
        <w:t>　　表 86： 车贴上游原料供应商</w:t>
      </w:r>
      <w:r>
        <w:rPr>
          <w:rFonts w:hint="eastAsia"/>
        </w:rPr>
        <w:br/>
      </w:r>
      <w:r>
        <w:rPr>
          <w:rFonts w:hint="eastAsia"/>
        </w:rPr>
        <w:t>　　表 87： 车贴行业主要下游客户</w:t>
      </w:r>
      <w:r>
        <w:rPr>
          <w:rFonts w:hint="eastAsia"/>
        </w:rPr>
        <w:br/>
      </w:r>
      <w:r>
        <w:rPr>
          <w:rFonts w:hint="eastAsia"/>
        </w:rPr>
        <w:t>　　表 88： 车贴典型经销商</w:t>
      </w:r>
      <w:r>
        <w:rPr>
          <w:rFonts w:hint="eastAsia"/>
        </w:rPr>
        <w:br/>
      </w:r>
      <w:r>
        <w:rPr>
          <w:rFonts w:hint="eastAsia"/>
        </w:rPr>
        <w:t>　　表 89： 中国车贴产量、销量、进口量及出口量（2021-2026）&amp;（平方米）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中国车贴产量、销量、进口量及出口量预测（2027-2032）&amp;（平方米）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中国市场车贴主要进口来源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中国市场车贴主要出口目的地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白胶车身贴产品图片</w:t>
      </w:r>
      <w:r>
        <w:rPr>
          <w:rFonts w:hint="eastAsia"/>
        </w:rPr>
        <w:br/>
      </w:r>
      <w:r>
        <w:rPr>
          <w:rFonts w:hint="eastAsia"/>
        </w:rPr>
        <w:t>　　图 4： 黑胶车身贴产品图片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中国不同销售渠道车贴市场份额2025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中国市场车贴市场规模，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中国市场车贴销量及增长率（2021-2032）&amp;（平方米）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中国市场不同销售渠道车贴价格走势（2021-2032）&amp;（元/平方米）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车贴中国企业SWOT分析</w:t>
      </w:r>
      <w:r>
        <w:rPr>
          <w:rFonts w:hint="eastAsia"/>
        </w:rPr>
        <w:br/>
      </w:r>
      <w:r>
        <w:rPr>
          <w:rFonts w:hint="eastAsia"/>
        </w:rPr>
        <w:t>　　图 19： 车贴产业链</w:t>
      </w:r>
      <w:r>
        <w:rPr>
          <w:rFonts w:hint="eastAsia"/>
        </w:rPr>
        <w:br/>
      </w:r>
      <w:r>
        <w:rPr>
          <w:rFonts w:hint="eastAsia"/>
        </w:rPr>
        <w:t>　　图 20： 车贴行业采购模式分析</w:t>
      </w:r>
      <w:r>
        <w:rPr>
          <w:rFonts w:hint="eastAsia"/>
        </w:rPr>
        <w:br/>
      </w:r>
      <w:r>
        <w:rPr>
          <w:rFonts w:hint="eastAsia"/>
        </w:rPr>
        <w:t>　　图 21： 车贴行业生产模式分析</w:t>
      </w:r>
      <w:r>
        <w:rPr>
          <w:rFonts w:hint="eastAsia"/>
        </w:rPr>
        <w:br/>
      </w:r>
      <w:r>
        <w:rPr>
          <w:rFonts w:hint="eastAsia"/>
        </w:rPr>
        <w:t>　　图 22： 车贴行业销售模式分析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中国车贴产能、产量、产能利用率及发展趋势（2021-2032）&amp;（平方米）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中国车贴产量、市场需求量及发展趋势（2021-2032）&amp;（平方米）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7fa4ce7894702" w:history="1">
        <w:r>
          <w:rPr>
            <w:rStyle w:val="Hyperlink"/>
          </w:rPr>
          <w:t>2026-2032年中国车贴发展现状分析及市场前景报告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7fa4ce7894702" w:history="1">
        <w:r>
          <w:rPr>
            <w:rStyle w:val="Hyperlink"/>
          </w:rPr>
          <w:t>https://www.20087.com/8/98/CheTieHangYeQianJingQuShi.html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热点：汽车贴纸图案大全、车贴纸怎么快速清除、广告车贴是什么、车贴广告、汽车车贴图片大全、车贴膜大概多少钱、汽车贴纸最火图片、车贴胶怎么去掉不留痕迹、车贴纸图片大全500长图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17dd5cd454c19" w:history="1">
      <w:r>
        <w:rPr>
          <w:rStyle w:val="Hyperlink"/>
        </w:rPr>
        <w:t>2026-2032年中国车贴发展现状分析及市场前景报告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eTieHangYeQianJingQuShi.html" TargetMode="External" Id="Re137fa4ce78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eTieHangYeQianJingQuShi.html" TargetMode="External" Id="R30d17dd5cd4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2026-01-16T23:50:42Z</dcterms:created>
  <dcterms:modified xsi:type="dcterms:W3CDTF">2026-01-17T00:50:42Z</dcterms:modified>
  <dc:subject>2026-2032年中国车贴发展现状分析及市场前景报告</dc:subject>
  <dc:title>2026-2032年中国车贴发展现状分析及市场前景报告</dc:title>
  <cp:keywords>2026-2032年中国车贴发展现状分析及市场前景报告</cp:keywords>
  <dc:description>2026-2032年中国车贴发展现状分析及市场前景报告</dc:description>
</cp:coreProperties>
</file>