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38bf7cabd4cf0" w:history="1">
              <w:r>
                <w:rPr>
                  <w:rStyle w:val="Hyperlink"/>
                </w:rPr>
                <w:t>2026-2032年全球与中国轮边减速桥行业研究及市场前景分析报告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38bf7cabd4cf0" w:history="1">
              <w:r>
                <w:rPr>
                  <w:rStyle w:val="Hyperlink"/>
                </w:rPr>
                <w:t>2026-2032年全球与中国轮边减速桥行业研究及市场前景分析报告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38bf7cabd4cf0" w:history="1">
                <w:r>
                  <w:rPr>
                    <w:rStyle w:val="Hyperlink"/>
                  </w:rPr>
                  <w:t>https://www.20087.com/8/88/LunBianJianSuQiaoShiChangQianJingFenXi.html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边减速桥是重型工程机械、矿用自卸车及大型客车传动系统的关键总成，通过在车轮附近设置行星齿轮减速机构，实现高扭矩输出与低转速驱动，有效降低主传动系统负荷并提升越野通过性。产品强调结构紧凑性、密封可靠性及在泥沙、高冲击工况下的耐久性。随着非公路车辆电动化探索推进，部分新型轮边减速桥开始与电机集成，但散热效率、润滑维护及重量控制仍是工程化难点。</w:t>
      </w:r>
      <w:r>
        <w:rPr>
          <w:rFonts w:hint="eastAsia"/>
        </w:rPr>
        <w:br/>
      </w:r>
      <w:r>
        <w:rPr>
          <w:rFonts w:hint="eastAsia"/>
        </w:rPr>
        <w:t>　　未来，轮边减速桥将向机电深度融合、智能润滑与轻量化方向演进。市场调研网认为，油冷电机直接嵌入减速机构将形成一体化电驱轮毂，大幅提升功率密度；基于IoT的润滑状态监测系统可动态调节油脂供给，延长维护周期。在材料方面，高强度铝合金壳体与表面纳米涂层将减轻重量并提升抗腐蚀性。此外，与整车动力学控制系统联动可实现扭矩矢量分配，优化操控稳定性。长远看，在矿山智能化与零排放重型装备转型背景下，轮边减速桥将从纯机械传动单元升级为机电耦合的智能驱动终端，在极端工况运输装备技术迭代中持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638bf7cabd4cf0" w:history="1">
        <w:r>
          <w:rPr>
            <w:rStyle w:val="Hyperlink"/>
          </w:rPr>
          <w:t>2026-2032年全球与中国轮边减速桥行业研究及市场前景分析报告</w:t>
        </w:r>
      </w:hyperlink>
      <w:r>
        <w:rPr>
          <w:rFonts w:hint="eastAsia"/>
        </w:rPr>
        <w:t>》，2025年轮边减速桥行业市场规模达 亿元，预计2032年市场规模将达 亿元，期间年均复合增长率（CAGR）达 %。报告基于国家统计局、相关行业协会的详实数据，系统分析轮边减速桥行业的市场规模、技术现状及竞争格局，梳理轮边减速桥产业链结构和供需变化。报告结合宏观经济环境，研判轮边减速桥行业发展趋势与前景，评估不同细分领域的发展潜力；通过分析轮边减速桥重点企业的市场表现，揭示行业集中度变化与竞争态势，并客观识别轮边减速桥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按产品类型细分，全球轮边减速桥市场规模2021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行星减速桥</w:t>
      </w:r>
      <w:r>
        <w:rPr>
          <w:rFonts w:hint="eastAsia"/>
        </w:rPr>
        <w:br/>
      </w:r>
      <w:r>
        <w:rPr>
          <w:rFonts w:hint="eastAsia"/>
        </w:rPr>
        <w:t>　　　　1.3.3 锥齿轮减速桥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按应用细分，全球轮边减速桥市场规模2021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卡车</w:t>
      </w:r>
      <w:r>
        <w:rPr>
          <w:rFonts w:hint="eastAsia"/>
        </w:rPr>
        <w:br/>
      </w:r>
      <w:r>
        <w:rPr>
          <w:rFonts w:hint="eastAsia"/>
        </w:rPr>
        <w:t>　　　　1.4.3 越野车</w:t>
      </w:r>
      <w:r>
        <w:rPr>
          <w:rFonts w:hint="eastAsia"/>
        </w:rPr>
        <w:br/>
      </w:r>
      <w:r>
        <w:rPr>
          <w:rFonts w:hint="eastAsia"/>
        </w:rPr>
        <w:t>　　　　1.4.4 矿车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轮边减速桥行业发展总体概况</w:t>
      </w:r>
      <w:r>
        <w:rPr>
          <w:rFonts w:hint="eastAsia"/>
        </w:rPr>
        <w:br/>
      </w:r>
      <w:r>
        <w:rPr>
          <w:rFonts w:hint="eastAsia"/>
        </w:rPr>
        <w:t>　　　　1.5.2 轮边减速桥行业发展主要特点</w:t>
      </w:r>
      <w:r>
        <w:rPr>
          <w:rFonts w:hint="eastAsia"/>
        </w:rPr>
        <w:br/>
      </w:r>
      <w:r>
        <w:rPr>
          <w:rFonts w:hint="eastAsia"/>
        </w:rPr>
        <w:t>　　　　1.5.3 轮边减速桥行业发展影响因素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轮边减速桥有利因素</w:t>
      </w:r>
      <w:r>
        <w:rPr>
          <w:rFonts w:hint="eastAsia"/>
        </w:rPr>
        <w:br/>
      </w:r>
      <w:r>
        <w:rPr>
          <w:rFonts w:hint="eastAsia"/>
        </w:rPr>
        <w:t>　　　　1.5.3 .2 轮边减速桥不利因素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全球市场，近三年轮边减速桥主要企业占有率及排名（按销量）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轮边减速桥主要企业在国际市场占有率（按销量，2023-2026）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2025年轮边减速桥主要企业在国际市场排名（按销量）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全球市场主要企业轮边减速桥销量（2023-2026）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全球市场，近三年轮边减速桥主要企业占有率及排名（按收入）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轮边减速桥主要企业在国际市场占有率（按收入，2023-2026）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2025年轮边减速桥主要企业在国际市场排名（按收入）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全球市场主要企业轮边减速桥销售收入（2023-2026）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全球市场主要企业轮边减速桥销售价格（2023-2026）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中国市场，近三年轮边减速桥主要企业占有率及排名（按销量）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轮边减速桥主要企业在中国市场占有率（按销量，2023-2026）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2025年轮边减速桥主要企业在中国市场排名（按销量）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中国市场主要企业轮边减速桥销量（2023-2026）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中国市场，近三年轮边减速桥主要企业占有率及排名（按收入）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轮边减速桥主要企业在中国市场占有率（按收入，2023-2026）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2025年轮边减速桥主要企业在中国市场排名（按收入）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中国市场主要企业轮边减速桥销售收入（2023-2026）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全球主要厂商轮边减速桥总部及产地分布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全球主要厂商成立时间及轮边减速桥商业化日期</w:t>
      </w:r>
      <w:r>
        <w:rPr>
          <w:rFonts w:hint="eastAsia"/>
        </w:rPr>
        <w:br/>
      </w:r>
      <w:r>
        <w:rPr>
          <w:rFonts w:hint="eastAsia"/>
        </w:rPr>
        <w:t>　　2.8 全球主要厂商轮边减速桥产品类型及应用</w:t>
      </w:r>
      <w:r>
        <w:rPr>
          <w:rFonts w:hint="eastAsia"/>
        </w:rPr>
        <w:br/>
      </w:r>
      <w:r>
        <w:rPr>
          <w:rFonts w:hint="eastAsia"/>
        </w:rPr>
        <w:t>　　2.9 轮边减速桥行业集中度、竞争程度分析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轮边减速桥行业集中度分析：2025年全球Top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全球轮边减速桥第一梯队、第二梯队和第三梯队生产商（品牌）及市场份额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全球轮边减速桥总体规模分析</w:t>
      </w:r>
      <w:r>
        <w:rPr>
          <w:rFonts w:hint="eastAsia"/>
        </w:rPr>
        <w:br/>
      </w:r>
      <w:r>
        <w:rPr>
          <w:rFonts w:hint="eastAsia"/>
        </w:rPr>
        <w:t>　　3.1 全球轮边减速桥供需现状及预测（2021-2032）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全球轮边减速桥产能、产量、产能利用率及发展趋势（2021-2032）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全球轮边减速桥产量、需求量及发展趋势（2021-2032）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全球主要地区轮边减速桥产量及发展趋势（2021-2032）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全球主要地区轮边减速桥产量（2021-2026）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全球主要地区轮边减速桥产量（2027-2032）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全球主要地区轮边减速桥产量市场份额（2021-2032）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中国轮边减速桥供需现状及预测（2021-2032）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中国轮边减速桥产能、产量、产能利用率及发展趋势（2021-2032）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中国轮边减速桥产量、市场需求量及发展趋势（2021-2032）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中国市场轮边减速桥进出口（2021-2032）</w:t>
      </w:r>
      <w:r>
        <w:rPr>
          <w:rFonts w:hint="eastAsia"/>
        </w:rPr>
        <w:br/>
      </w:r>
      <w:r>
        <w:rPr>
          <w:rFonts w:hint="eastAsia"/>
        </w:rPr>
        <w:t>　　3.4 全球轮边减速桥销量及销售额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全球市场轮边减速桥销售额（2021-2032）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全球市场轮边减速桥销量（2021-2032）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全球市场轮边减速桥价格趋势（2021-2032）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全球轮边减速桥主要地区分析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全球主要地区轮边减速桥市场规模分析：2021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全球主要地区轮边减速桥销售收入及市场份额（2021-2026）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全球主要地区轮边减速桥销售收入预测（2027-2032）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全球主要地区轮边减速桥销量分析：2021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全球主要地区轮边减速桥销量及市场份额（2021-2026）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全球主要地区轮边减速桥销量及市场份额预测（2027-2032）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北美市场轮边减速桥销量、收入及增长率（2021-2032）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欧洲市场轮边减速桥销量、收入及增长率（2021-2032）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中国市场轮边减速桥销量、收入及增长率（2021-2032）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日本市场轮边减速桥销量、收入及增长率（2021-2032）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东南亚市场轮边减速桥销量、收入及增长率（2021-2032）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印度市场轮边减速桥销量、收入及增长率（2021-2032）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南美市场轮边减速桥销量、收入及增长率（2021-2032）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中东市场轮边减速桥销量、收入及增长率（2021-2032）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不同产品类型轮边减速桥分析</w:t>
      </w:r>
      <w:r>
        <w:rPr>
          <w:rFonts w:hint="eastAsia"/>
        </w:rPr>
        <w:br/>
      </w:r>
      <w:r>
        <w:rPr>
          <w:rFonts w:hint="eastAsia"/>
        </w:rPr>
        <w:t>　　6.1 全球不同产品类型轮边减速桥销量（2021-2032）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全球不同产品类型轮边减速桥销量及市场份额（2021-2026）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全球不同产品类型轮边减速桥销量预测（2027-2032）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全球不同产品类型轮边减速桥收入（2021-2032）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全球不同产品类型轮边减速桥收入及市场份额（2021-2026）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全球不同产品类型轮边减速桥收入预测（2027-2032）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全球不同产品类型轮边减速桥价格走势（2021-2032）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中国不同产品类型轮边减速桥销量（2021-2032）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中国不同产品类型轮边减速桥销量及市场份额（2021-2026）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中国不同产品类型轮边减速桥销量预测（2027-2032）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中国不同产品类型轮边减速桥收入（2021-2032）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中国不同产品类型轮边减速桥收入及市场份额（2021-2026）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中国不同产品类型轮边减速桥收入预测（2027-2032）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不同应用轮边减速桥分析</w:t>
      </w:r>
      <w:r>
        <w:rPr>
          <w:rFonts w:hint="eastAsia"/>
        </w:rPr>
        <w:br/>
      </w:r>
      <w:r>
        <w:rPr>
          <w:rFonts w:hint="eastAsia"/>
        </w:rPr>
        <w:t>　　7.1 全球不同应用轮边减速桥销量（2021-2032）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全球不同应用轮边减速桥销量及市场份额（2021-2026）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全球不同应用轮边减速桥销量预测（2027-2032）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全球不同应用轮边减速桥收入（2021-2032）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全球不同应用轮边减速桥收入及市场份额（2021-2026）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全球不同应用轮边减速桥收入预测（2027-2032）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全球不同应用轮边减速桥价格走势（2021-2032）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中国不同应用轮边减速桥销量（2021-2032）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中国不同应用轮边减速桥销量及市场份额（2021-2026）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中国不同应用轮边减速桥销量预测（2027-2032）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中国不同应用轮边减速桥收入（2021-2032）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中国不同应用轮边减速桥收入及市场份额（2021-2026）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中国不同应用轮边减速桥收入预测（2027-2032）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轮边减速桥行业发展趋势</w:t>
      </w:r>
      <w:r>
        <w:rPr>
          <w:rFonts w:hint="eastAsia"/>
        </w:rPr>
        <w:br/>
      </w:r>
      <w:r>
        <w:rPr>
          <w:rFonts w:hint="eastAsia"/>
        </w:rPr>
        <w:t>　　8.2 轮边减速桥行业主要驱动因素</w:t>
      </w:r>
      <w:r>
        <w:rPr>
          <w:rFonts w:hint="eastAsia"/>
        </w:rPr>
        <w:br/>
      </w:r>
      <w:r>
        <w:rPr>
          <w:rFonts w:hint="eastAsia"/>
        </w:rPr>
        <w:t>　　8.3 轮边减速桥中国企业SWOT分析</w:t>
      </w:r>
      <w:r>
        <w:rPr>
          <w:rFonts w:hint="eastAsia"/>
        </w:rPr>
        <w:br/>
      </w:r>
      <w:r>
        <w:rPr>
          <w:rFonts w:hint="eastAsia"/>
        </w:rPr>
        <w:t>　　8.4 中国轮边减速桥行业政策环境分析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轮边减速桥行业产业链简介</w:t>
      </w:r>
      <w:r>
        <w:rPr>
          <w:rFonts w:hint="eastAsia"/>
        </w:rPr>
        <w:br/>
      </w:r>
      <w:r>
        <w:rPr>
          <w:rFonts w:hint="eastAsia"/>
        </w:rPr>
        <w:t>　　　　9.1.1 轮边减速桥行业供应链分析</w:t>
      </w:r>
      <w:r>
        <w:rPr>
          <w:rFonts w:hint="eastAsia"/>
        </w:rPr>
        <w:br/>
      </w:r>
      <w:r>
        <w:rPr>
          <w:rFonts w:hint="eastAsia"/>
        </w:rPr>
        <w:t>　　　　9.1.2 轮边减速桥主要原料及供应情况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轮边减速桥行业采购模式</w:t>
      </w:r>
      <w:r>
        <w:rPr>
          <w:rFonts w:hint="eastAsia"/>
        </w:rPr>
        <w:br/>
      </w:r>
      <w:r>
        <w:rPr>
          <w:rFonts w:hint="eastAsia"/>
        </w:rPr>
        <w:t>　　9.3 轮边减速桥行业生产模式</w:t>
      </w:r>
      <w:r>
        <w:rPr>
          <w:rFonts w:hint="eastAsia"/>
        </w:rPr>
        <w:br/>
      </w:r>
      <w:r>
        <w:rPr>
          <w:rFonts w:hint="eastAsia"/>
        </w:rPr>
        <w:t>　　9.4 轮边减速桥行业销售模式及销售渠道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按产品类型细分，全球轮边减速桥市场规模2021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按应用细分，全球轮边减速桥市场规模（CAGR）2021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轮边减速桥行业发展主要特点</w:t>
      </w:r>
      <w:r>
        <w:rPr>
          <w:rFonts w:hint="eastAsia"/>
        </w:rPr>
        <w:br/>
      </w:r>
      <w:r>
        <w:rPr>
          <w:rFonts w:hint="eastAsia"/>
        </w:rPr>
        <w:t>　　表 4： 轮边减速桥行业发展有利因素分析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轮边减速桥行业发展不利因素分析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进入轮边减速桥行业壁垒</w:t>
      </w:r>
      <w:r>
        <w:rPr>
          <w:rFonts w:hint="eastAsia"/>
        </w:rPr>
        <w:br/>
      </w:r>
      <w:r>
        <w:rPr>
          <w:rFonts w:hint="eastAsia"/>
        </w:rPr>
        <w:t>　　表 7： 轮边减速桥主要企业在国际市场占有率（按销量，2023-2026）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2025年轮边减速桥主要企业在国际市场排名（按销量）&amp;（件）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全球市场主要企业轮边减速桥销量（2023-2026）&amp;（件）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轮边减速桥主要企业在国际市场占有率（按收入，2023-2026）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2025年轮边减速桥主要企业在国际市场排名（按收入）&amp;（万元）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全球市场主要企业轮边减速桥销售收入（2023-2026）&amp;（万元）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全球市场主要企业轮边减速桥销售价格（2023-2026）&amp;（元/件）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轮边减速桥主要企业在中国市场占有率（按销量，2023-2026）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2025年轮边减速桥主要企业在中国市场排名（按销量）&amp;（件）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中国市场主要企业轮边减速桥销量（2023-2026）&amp;（件）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轮边减速桥主要企业在中国市场占有率（按收入，2023-2026）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2025年轮边减速桥主要企业在中国市场排名（按收入）&amp;（万元）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中国市场主要企业轮边减速桥销售收入（2023-2026）&amp;（万元）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全球主要厂商轮边减速桥总部及产地分布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全球主要厂商成立时间及轮边减速桥商业化日期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全球主要厂商轮边减速桥产品类型及应用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2025年全球轮边减速桥主要厂商市场地位（第一梯队、第二梯队和第三梯队）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全球轮边减速桥市场投资、并购等现状分析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全球主要地区轮边减速桥产量增速（CAGR）：（2021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全球主要地区轮边减速桥产量（2021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全球主要地区轮边减速桥产量（2021-2026）&amp;（件）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全球主要地区轮边减速桥产量（2027-2032）&amp;（件）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全球主要地区轮边减速桥产量市场份额（2021-2026）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全球主要地区轮边减速桥产量市场份额（2027-2032）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中国市场轮边减速桥产量、销量、进出口（2021-2026）&amp;（件）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中国市场轮边减速桥产量、销量、进出口预测（2027-2032）&amp;（件）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全球主要地区轮边减速桥销售收入增速：（2021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全球主要地区轮边减速桥销售收入（2021-2026）&amp;（万元）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全球主要地区轮边减速桥销售收入市场份额（2021-2026）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全球主要地区轮边减速桥收入（2027-2032）&amp;（万元）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全球主要地区轮边减速桥收入市场份额（2027-2032）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全球主要地区轮边减速桥销量（件）：2021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全球主要地区轮边减速桥销量（2021-2026）&amp;（件）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全球主要地区轮边减速桥销量市场份额（2021-2026）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全球主要地区轮边减速桥销量（2027-2032）&amp;（件）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全球主要地区轮边减速桥销量份额（2027-2032）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全球不同产品类型轮边减速桥销量（2021-2026）&amp;（件）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全球不同产品类型轮边减速桥销量市场份额（2021-2026）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全球不同产品类型轮边减速桥销量预测（2027-2032）&amp;（件）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全球市场不同产品类型轮边减速桥销量市场份额预测（2027-2032）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全球不同产品类型轮边减速桥收入（2021-2026）&amp;（万元）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全球不同产品类型轮边减速桥收入市场份额（2021-2026）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全球不同产品类型轮边减速桥收入预测（2027-2032）&amp;（万元）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全球不同产品类型轮边减速桥收入市场份额预测（2027-2032）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中国不同产品类型轮边减速桥销量（2021-2026）&amp;（件）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中国不同产品类型轮边减速桥销量市场份额（2021-2026）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中国不同产品类型轮边减速桥销量预测（2027-2032）&amp;（件）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全球市场不同产品类型轮边减速桥销量市场份额预测（2027-2032）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中国不同产品类型轮边减速桥收入（2021-2026）&amp;（万元）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中国不同产品类型轮边减速桥收入市场份额（2021-2026）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中国不同产品类型轮边减速桥收入预测（2027-2032）&amp;（万元）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中国不同产品类型轮边减速桥收入市场份额预测（2027-2032）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全球不同应用轮边减速桥销量（2021-2026）&amp;（件）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全球不同应用轮边减速桥销量市场份额（2021-2026）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全球不同应用轮边减速桥销量预测（2027-2032）&amp;（件）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全球市场不同应用轮边减速桥销量市场份额预测（2027-2032）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全球不同应用轮边减速桥收入（2021-2026）&amp;（万元）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全球不同应用轮边减速桥收入市场份额（2021-2026）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全球不同应用轮边减速桥收入预测（2027-2032）&amp;（万元）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全球不同应用轮边减速桥收入市场份额预测（2027-2032）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中国不同应用轮边减速桥销量（2021-2026）&amp;（件）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中国不同应用轮边减速桥销量市场份额（2021-2026）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中国不同应用轮边减速桥销量预测（2027-2032）&amp;（件）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中国市场不同应用轮边减速桥销量市场份额预测（2027-2032）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中国不同应用轮边减速桥收入（2021-2026）&amp;（万元）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中国不同应用轮边减速桥收入市场份额（2021-2026）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中国不同应用轮边减速桥收入预测（2027-2032）&amp;（万元）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中国不同应用轮边减速桥收入市场份额预测（2027-2032）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轮边减速桥行业发展趋势</w:t>
      </w:r>
      <w:r>
        <w:rPr>
          <w:rFonts w:hint="eastAsia"/>
        </w:rPr>
        <w:br/>
      </w:r>
      <w:r>
        <w:rPr>
          <w:rFonts w:hint="eastAsia"/>
        </w:rPr>
        <w:t>　　表 131： 轮边减速桥行业主要驱动因素</w:t>
      </w:r>
      <w:r>
        <w:rPr>
          <w:rFonts w:hint="eastAsia"/>
        </w:rPr>
        <w:br/>
      </w:r>
      <w:r>
        <w:rPr>
          <w:rFonts w:hint="eastAsia"/>
        </w:rPr>
        <w:t>　　表 132： 轮边减速桥行业供应链分析</w:t>
      </w:r>
      <w:r>
        <w:rPr>
          <w:rFonts w:hint="eastAsia"/>
        </w:rPr>
        <w:br/>
      </w:r>
      <w:r>
        <w:rPr>
          <w:rFonts w:hint="eastAsia"/>
        </w:rPr>
        <w:t>　　表 133： 轮边减速桥上游原料供应商</w:t>
      </w:r>
      <w:r>
        <w:rPr>
          <w:rFonts w:hint="eastAsia"/>
        </w:rPr>
        <w:br/>
      </w:r>
      <w:r>
        <w:rPr>
          <w:rFonts w:hint="eastAsia"/>
        </w:rPr>
        <w:t>　　表 134： 轮边减速桥主要地区不同应用客户分析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轮边减速桥典型经销商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轮边减速桥产品图片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全球不同产品类型轮边减速桥销售额2021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全球不同产品类型轮边减速桥市场份额2025 &amp; 2032</w:t>
      </w:r>
      <w:r>
        <w:rPr>
          <w:rFonts w:hint="eastAsia"/>
        </w:rPr>
        <w:br/>
      </w:r>
      <w:r>
        <w:rPr>
          <w:rFonts w:hint="eastAsia"/>
        </w:rPr>
        <w:t>　　图 4： 行星减速桥产品图片</w:t>
      </w:r>
      <w:r>
        <w:rPr>
          <w:rFonts w:hint="eastAsia"/>
        </w:rPr>
        <w:br/>
      </w:r>
      <w:r>
        <w:rPr>
          <w:rFonts w:hint="eastAsia"/>
        </w:rPr>
        <w:t>　　图 5： 锥齿轮减速桥产品图片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全球不同应用轮边减速桥市场份额2025 &amp; 2032</w:t>
      </w:r>
      <w:r>
        <w:rPr>
          <w:rFonts w:hint="eastAsia"/>
        </w:rPr>
        <w:br/>
      </w:r>
      <w:r>
        <w:rPr>
          <w:rFonts w:hint="eastAsia"/>
        </w:rPr>
        <w:t>　　图 9： 卡车</w:t>
      </w:r>
      <w:r>
        <w:rPr>
          <w:rFonts w:hint="eastAsia"/>
        </w:rPr>
        <w:br/>
      </w:r>
      <w:r>
        <w:rPr>
          <w:rFonts w:hint="eastAsia"/>
        </w:rPr>
        <w:t>　　图 10： 越野车</w:t>
      </w:r>
      <w:r>
        <w:rPr>
          <w:rFonts w:hint="eastAsia"/>
        </w:rPr>
        <w:br/>
      </w:r>
      <w:r>
        <w:rPr>
          <w:rFonts w:hint="eastAsia"/>
        </w:rPr>
        <w:t>　　图 11： 矿车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2025年全球前五大生产商轮边减速桥市场份额</w:t>
      </w:r>
      <w:r>
        <w:rPr>
          <w:rFonts w:hint="eastAsia"/>
        </w:rPr>
        <w:br/>
      </w:r>
      <w:r>
        <w:rPr>
          <w:rFonts w:hint="eastAsia"/>
        </w:rPr>
        <w:t>　　图 14： 2025年全球轮边减速桥第一梯队、第二梯队和第三梯队厂商及市场份额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全球轮边减速桥产能、产量、产能利用率及发展趋势（2021-2032）&amp;（件）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全球轮边减速桥产量、需求量及发展趋势（2021-2032）&amp;（件）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全球主要地区轮边减速桥产量市场份额（2021-2032）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中国轮边减速桥产能、产量、产能利用率及发展趋势（2021-2032）&amp;（件）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中国轮边减速桥产量、市场需求量及发展趋势（2021-2032）&amp;（件）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全球轮边减速桥市场销售额及增长率：（2021-2032）&amp;（万元）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全球市场轮边减速桥市场规模：2021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全球市场轮边减速桥价格趋势（2021-2032）&amp;（元/件）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全球主要地区轮边减速桥销售收入（2021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全球主要地区轮边减速桥销售收入市场份额（2021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北美市场轮边减速桥收入及增长率（2021-2032）&amp;（万元）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欧洲市场轮边减速桥收入及增长率（2021-2032）&amp;（万元）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中国市场轮边减速桥收入及增长率（2021-2032）&amp;（万元）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日本市场轮边减速桥收入及增长率（2021-2032）&amp;（万元）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东南亚市场轮边减速桥收入及增长率（2021-2032）&amp;（万元）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印度市场轮边减速桥收入及增长率（2021-2032）&amp;（万元）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南美市场轮边减速桥收入及增长率（2021-2032）&amp;（万元）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中东市场轮边减速桥收入及增长率（2021-2032）&amp;（万元）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全球不同产品类型轮边减速桥价格走势（2021-2032）&amp;（元/件）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全球不同应用轮边减速桥价格走势（2021-2032）&amp;（元/件）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轮边减速桥中国企业SWOT分析</w:t>
      </w:r>
      <w:r>
        <w:rPr>
          <w:rFonts w:hint="eastAsia"/>
        </w:rPr>
        <w:br/>
      </w:r>
      <w:r>
        <w:rPr>
          <w:rFonts w:hint="eastAsia"/>
        </w:rPr>
        <w:t>　　图 45： 轮边减速桥产业链</w:t>
      </w:r>
      <w:r>
        <w:rPr>
          <w:rFonts w:hint="eastAsia"/>
        </w:rPr>
        <w:br/>
      </w:r>
      <w:r>
        <w:rPr>
          <w:rFonts w:hint="eastAsia"/>
        </w:rPr>
        <w:t>　　图 46： 轮边减速桥行业采购模式分析</w:t>
      </w:r>
      <w:r>
        <w:rPr>
          <w:rFonts w:hint="eastAsia"/>
        </w:rPr>
        <w:br/>
      </w:r>
      <w:r>
        <w:rPr>
          <w:rFonts w:hint="eastAsia"/>
        </w:rPr>
        <w:t>　　图 47： 轮边减速桥行业生产模式</w:t>
      </w:r>
      <w:r>
        <w:rPr>
          <w:rFonts w:hint="eastAsia"/>
        </w:rPr>
        <w:br/>
      </w:r>
      <w:r>
        <w:rPr>
          <w:rFonts w:hint="eastAsia"/>
        </w:rPr>
        <w:t>　　图 48： 轮边减速桥行业销售模式分析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38bf7cabd4cf0" w:history="1">
        <w:r>
          <w:rPr>
            <w:rStyle w:val="Hyperlink"/>
          </w:rPr>
          <w:t>2026-2032年全球与中国轮边减速桥行业研究及市场前景分析报告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38bf7cabd4cf0" w:history="1">
        <w:r>
          <w:rPr>
            <w:rStyle w:val="Hyperlink"/>
          </w:rPr>
          <w:t>https://www.20087.com/8/88/LunBianJianSuQiaoShiChangQianJingFenXi.html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热点：轮边减速桥的优点与缺点、轮边减速桥是什么意思、轮边减速桥有半轴吗、轮边减速桥拆装视频、轮边减速桥原理视频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e4338d9a34262" w:history="1">
      <w:r>
        <w:rPr>
          <w:rStyle w:val="Hyperlink"/>
        </w:rPr>
        <w:t>2026-2032年全球与中国轮边减速桥行业研究及市场前景分析报告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unBianJianSuQiaoShiChangQianJingFenXi.html" TargetMode="External" Id="Ref638bf7cabd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unBianJianSuQiaoShiChangQianJingFenXi.html" TargetMode="External" Id="Rcfde4338d9a3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2026-03-23T04:41:51Z</dcterms:created>
  <dcterms:modified xsi:type="dcterms:W3CDTF">2026-03-23T05:41:51Z</dcterms:modified>
  <dc:subject>2026-2032年全球与中国轮边减速桥行业研究及市场前景分析报告</dc:subject>
  <dc:title>2026-2032年全球与中国轮边减速桥行业研究及市场前景分析报告</dc:title>
  <cp:keywords>2026-2032年全球与中国轮边减速桥行业研究及市场前景分析报告</cp:keywords>
  <dc:description>2026-2032年全球与中国轮边减速桥行业研究及市场前景分析报告</dc:description>
</cp:coreProperties>
</file>