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1a638b7834658" w:history="1">
              <w:r>
                <w:rPr>
                  <w:rStyle w:val="Hyperlink"/>
                </w:rPr>
                <w:t>2024-2030年中国通用航空业行业现状与前景趋势分析报告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1a638b7834658" w:history="1">
              <w:r>
                <w:rPr>
                  <w:rStyle w:val="Hyperlink"/>
                </w:rPr>
                <w:t>2024-2030年中国通用航空业行业现状与前景趋势分析报告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1a638b7834658" w:history="1">
                <w:r>
                  <w:rPr>
                    <w:rStyle w:val="Hyperlink"/>
                  </w:rPr>
                  <w:t>https://www.20087.com/8/08/TongYongHangKongYeHangYeQianJing.html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业涵盖了除商业航空和军事航空以外的所有飞行活动，包括公务飞行、农林作业、紧急救援、旅游观光等。近年来，随着经济的发展和政策的支持，通用航空业在全球范围内展现出强劲的增长势头。尤其在发达国家，通用航空已成为促进区域经济发展、提升应急响应能力的重要手段。在中国，尽管起步较晚且受制于空域管制等因素，但在国家政策的积极推动下，通用航空的基础设施建设和运营环境正在逐步改善。</w:t>
      </w:r>
      <w:r>
        <w:rPr>
          <w:rFonts w:hint="eastAsia"/>
        </w:rPr>
        <w:br/>
      </w:r>
      <w:r>
        <w:rPr>
          <w:rFonts w:hint="eastAsia"/>
        </w:rPr>
        <w:t>　　未来，通用航空业将受益于技术进步和市场需求的双重驱动。无人机技术的成熟和应用拓展，为通用航空开辟了新的业务领域，如物流配送、空中摄影等。同时，随着个人和企业对飞行体验和服务需求的提升，通用航空的服务质量和个性化程度将进一步提高。政策层面，预计会有更多支持性措施出台，如简化飞行审批流程、增加低空空域开放，从而降低运营成本，激发市场活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31a638b7834658" w:history="1">
        <w:r>
          <w:rPr>
            <w:rStyle w:val="Hyperlink"/>
          </w:rPr>
          <w:t>2024-2030年中国通用航空业行业现状与前景趋势分析报告</w:t>
        </w:r>
      </w:hyperlink>
      <w:r>
        <w:rPr>
          <w:rFonts w:hint="eastAsia"/>
        </w:rPr>
        <w:t>全面分析了通用航空业行业的市场规模、需求和价格动态，同时对通用航空业产业链进行了探讨。报告客观描述了通用航空业行业现状，审慎预测了通用航空业市场前景及发展趋势。此外，报告还聚焦于通用航空业重点企业，剖析了市场竞争格局、集中度以及品牌影响力，并对通用航空业细分市场进行了研究。通用航空业报告以专业、科学的视角，为投资者和行业决策者提供了权威的市场洞察与决策参考，是通用航空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通用航空业产业概述</w:t>
      </w:r>
      <w:r>
        <w:rPr>
          <w:rFonts w:hint="eastAsia"/>
        </w:rPr>
        <w:br/>
      </w:r>
      <w:r>
        <w:rPr>
          <w:rFonts w:hint="eastAsia"/>
        </w:rPr>
        <w:t>　　第一节 通用航空业定义</w:t>
      </w:r>
      <w:r>
        <w:rPr>
          <w:rFonts w:hint="eastAsia"/>
        </w:rPr>
        <w:br/>
      </w:r>
      <w:r>
        <w:rPr>
          <w:rFonts w:hint="eastAsia"/>
        </w:rPr>
        <w:t>　　第二节 通用航空业行业特点</w:t>
      </w:r>
      <w:r>
        <w:rPr>
          <w:rFonts w:hint="eastAsia"/>
        </w:rPr>
        <w:br/>
      </w:r>
      <w:r>
        <w:rPr>
          <w:rFonts w:hint="eastAsia"/>
        </w:rPr>
        <w:t>　　第三节 通用航空业产业链分析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2023-2024年中国通用航空业行业运行环境分析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中国通用航空业运行经济环境分析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中国通用航空业产业政策环境分析</w:t>
      </w:r>
      <w:r>
        <w:rPr>
          <w:rFonts w:hint="eastAsia"/>
        </w:rPr>
        <w:br/>
      </w:r>
      <w:r>
        <w:rPr>
          <w:rFonts w:hint="eastAsia"/>
        </w:rPr>
        <w:t>　　　　一、通用航空业行业监管体制</w:t>
      </w:r>
      <w:r>
        <w:rPr>
          <w:rFonts w:hint="eastAsia"/>
        </w:rPr>
        <w:br/>
      </w:r>
      <w:r>
        <w:rPr>
          <w:rFonts w:hint="eastAsia"/>
        </w:rPr>
        <w:t>　　　　二、通用航空业行业主要法规</w:t>
      </w:r>
      <w:r>
        <w:rPr>
          <w:rFonts w:hint="eastAsia"/>
        </w:rPr>
        <w:br/>
      </w:r>
      <w:r>
        <w:rPr>
          <w:rFonts w:hint="eastAsia"/>
        </w:rPr>
        <w:t>　　　　三、主要通用航空业产业政策</w:t>
      </w:r>
      <w:r>
        <w:rPr>
          <w:rFonts w:hint="eastAsia"/>
        </w:rPr>
        <w:br/>
      </w:r>
      <w:r>
        <w:rPr>
          <w:rFonts w:hint="eastAsia"/>
        </w:rPr>
        <w:t>　　第三节 中国通用航空业产业社会环境分析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国外通用航空业行业发展态势分析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国外通用航空业市场发展现状分析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国外主要国家通用航空业市场现状</w:t>
      </w:r>
      <w:r>
        <w:rPr>
          <w:rFonts w:hint="eastAsia"/>
        </w:rPr>
        <w:br/>
      </w:r>
      <w:r>
        <w:rPr>
          <w:rFonts w:hint="eastAsia"/>
        </w:rPr>
        <w:t>　　第三节 国外通用航空业行业发展趋势预测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中国通用航空业行业市场分析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2019-2024年中国通用航空业行业规模情况</w:t>
      </w:r>
      <w:r>
        <w:rPr>
          <w:rFonts w:hint="eastAsia"/>
        </w:rPr>
        <w:br/>
      </w:r>
      <w:r>
        <w:rPr>
          <w:rFonts w:hint="eastAsia"/>
        </w:rPr>
        <w:t>　　　　一、通用航空业行业市场规模情况分析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二、通用航空业行业单位规模情况</w:t>
      </w:r>
      <w:r>
        <w:rPr>
          <w:rFonts w:hint="eastAsia"/>
        </w:rPr>
        <w:br/>
      </w:r>
      <w:r>
        <w:rPr>
          <w:rFonts w:hint="eastAsia"/>
        </w:rPr>
        <w:t>　　　　三、通用航空业行业人员规模情况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2019-2024年中国通用航空业行业财务能力分析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一、通用航空业行业盈利能力分析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二、通用航空业行业偿债能力分析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三、通用航空业行业营运能力分析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四、通用航空业行业发展能力分析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2023-2024年中国通用航空业行业热点动态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2024年中国通用航空业行业面临的挑战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中国重点地区通用航空业行业市场调研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重点地区（一）通用航空业市场调研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重点地区（二）通用航空业市场调研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重点地区（三）通用航空业市场调研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重点地区（四）通用航空业市场调研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重点地区（五）通用航空业市场调研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中国通用航空业行业价格走势及影响因素分析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国内通用航空业行业价格回顾</w:t>
      </w:r>
      <w:r>
        <w:rPr>
          <w:rFonts w:hint="eastAsia"/>
        </w:rPr>
        <w:br/>
      </w:r>
      <w:r>
        <w:rPr>
          <w:rFonts w:hint="eastAsia"/>
        </w:rPr>
        <w:t>　　第二节 国内通用航空业行业价格走势预测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国内通用航空业行业价格影响因素分析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中国通用航空业行业客户调研</w:t>
      </w:r>
      <w:r>
        <w:rPr>
          <w:rFonts w:hint="eastAsia"/>
        </w:rPr>
        <w:br/>
      </w:r>
      <w:r>
        <w:rPr>
          <w:rFonts w:hint="eastAsia"/>
        </w:rPr>
        <w:t>　　　　一、通用航空业行业客户偏好调查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二、客户对通用航空业品牌的首要认知渠道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三、通用航空业品牌忠诚度调查</w:t>
      </w:r>
      <w:r>
        <w:rPr>
          <w:rFonts w:hint="eastAsia"/>
        </w:rPr>
        <w:br/>
      </w:r>
      <w:r>
        <w:rPr>
          <w:rFonts w:hint="eastAsia"/>
        </w:rPr>
        <w:t>　　　　四、通用航空业行业客户消费理念调研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中国通用航空业行业竞争格局分析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2024年通用航空业行业集中度分析</w:t>
      </w:r>
      <w:r>
        <w:rPr>
          <w:rFonts w:hint="eastAsia"/>
        </w:rPr>
        <w:br/>
      </w:r>
      <w:r>
        <w:rPr>
          <w:rFonts w:hint="eastAsia"/>
        </w:rPr>
        <w:t>　　　　一、通用航空业市场集中度分析</w:t>
      </w:r>
      <w:r>
        <w:rPr>
          <w:rFonts w:hint="eastAsia"/>
        </w:rPr>
        <w:br/>
      </w:r>
      <w:r>
        <w:rPr>
          <w:rFonts w:hint="eastAsia"/>
        </w:rPr>
        <w:t>　　　　二、通用航空业企业集中度分析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2023-2024年通用航空业行业竞争格局分析</w:t>
      </w:r>
      <w:r>
        <w:rPr>
          <w:rFonts w:hint="eastAsia"/>
        </w:rPr>
        <w:br/>
      </w:r>
      <w:r>
        <w:rPr>
          <w:rFonts w:hint="eastAsia"/>
        </w:rPr>
        <w:t>　　　　一、通用航空业行业竞争策略分析</w:t>
      </w:r>
      <w:r>
        <w:rPr>
          <w:rFonts w:hint="eastAsia"/>
        </w:rPr>
        <w:br/>
      </w:r>
      <w:r>
        <w:rPr>
          <w:rFonts w:hint="eastAsia"/>
        </w:rPr>
        <w:t>　　　　二、通用航空业行业竞争格局展望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三、我国通用航空业市场竞争趋势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通用航空业行业重点企业发展调研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通用航空业企业发展策略分析</w:t>
      </w:r>
      <w:r>
        <w:rPr>
          <w:rFonts w:hint="eastAsia"/>
        </w:rPr>
        <w:br/>
      </w:r>
      <w:r>
        <w:rPr>
          <w:rFonts w:hint="eastAsia"/>
        </w:rPr>
        <w:t>　　第一节 通用航空业市场策略分析</w:t>
      </w:r>
      <w:r>
        <w:rPr>
          <w:rFonts w:hint="eastAsia"/>
        </w:rPr>
        <w:br/>
      </w:r>
      <w:r>
        <w:rPr>
          <w:rFonts w:hint="eastAsia"/>
        </w:rPr>
        <w:t>　　　　一、通用航空业价格策略分析</w:t>
      </w:r>
      <w:r>
        <w:rPr>
          <w:rFonts w:hint="eastAsia"/>
        </w:rPr>
        <w:br/>
      </w:r>
      <w:r>
        <w:rPr>
          <w:rFonts w:hint="eastAsia"/>
        </w:rPr>
        <w:t>　　　　二、通用航空业渠道策略分析</w:t>
      </w:r>
      <w:r>
        <w:rPr>
          <w:rFonts w:hint="eastAsia"/>
        </w:rPr>
        <w:br/>
      </w:r>
      <w:r>
        <w:rPr>
          <w:rFonts w:hint="eastAsia"/>
        </w:rPr>
        <w:t>　　第二节 通用航空业销售策略分析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提高通用航空业企业竞争力的策略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一、提高中国通用航空业企业核心竞争力的对策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二、通用航空业企业提升竞争力的主要方向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三、影响通用航空业企业核心竞争力的因素及提升途径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四、提高通用航空业企业竞争力的策略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通用航空业行业投资风险与控制策略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通用航空业行业SWOT模型分析</w:t>
      </w:r>
      <w:r>
        <w:rPr>
          <w:rFonts w:hint="eastAsia"/>
        </w:rPr>
        <w:br/>
      </w:r>
      <w:r>
        <w:rPr>
          <w:rFonts w:hint="eastAsia"/>
        </w:rPr>
        <w:t>　　　　一、通用航空业行业优势分析</w:t>
      </w:r>
      <w:r>
        <w:rPr>
          <w:rFonts w:hint="eastAsia"/>
        </w:rPr>
        <w:br/>
      </w:r>
      <w:r>
        <w:rPr>
          <w:rFonts w:hint="eastAsia"/>
        </w:rPr>
        <w:t>　　　　二、通用航空业行业劣势分析</w:t>
      </w:r>
      <w:r>
        <w:rPr>
          <w:rFonts w:hint="eastAsia"/>
        </w:rPr>
        <w:br/>
      </w:r>
      <w:r>
        <w:rPr>
          <w:rFonts w:hint="eastAsia"/>
        </w:rPr>
        <w:t>　　　　三、通用航空业行业机会分析</w:t>
      </w:r>
      <w:r>
        <w:rPr>
          <w:rFonts w:hint="eastAsia"/>
        </w:rPr>
        <w:br/>
      </w:r>
      <w:r>
        <w:rPr>
          <w:rFonts w:hint="eastAsia"/>
        </w:rPr>
        <w:t>　　　　四、通用航空业行业风险分析</w:t>
      </w:r>
      <w:r>
        <w:rPr>
          <w:rFonts w:hint="eastAsia"/>
        </w:rPr>
        <w:br/>
      </w:r>
      <w:r>
        <w:rPr>
          <w:rFonts w:hint="eastAsia"/>
        </w:rPr>
        <w:t>　　第二节 通用航空业行业投资风险及控制策略分析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一、通用航空业市场风险及控制策略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二、通用航空业行业政策风险及控制策略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三、通用航空业行业经营风险及控制策略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四、通用航空业同业竞争风险及控制策略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五、通用航空业行业其他风险及控制策略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2024-2030年中国通用航空业行业投资潜力及发展趋势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2024-2030年通用航空业行业投资潜力分析</w:t>
      </w:r>
      <w:r>
        <w:rPr>
          <w:rFonts w:hint="eastAsia"/>
        </w:rPr>
        <w:br/>
      </w:r>
      <w:r>
        <w:rPr>
          <w:rFonts w:hint="eastAsia"/>
        </w:rPr>
        <w:t>　　　　一、通用航空业行业重点可投资领域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二、通用航空业行业目标市场需求潜力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三、通用航空业行业投资潜力综合评判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中~智~林~：2024-2030年中国通用航空业行业发展趋势分析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一、2024年通用航空业市场前景分析</w:t>
      </w:r>
      <w:r>
        <w:rPr>
          <w:rFonts w:hint="eastAsia"/>
        </w:rPr>
        <w:br/>
      </w:r>
      <w:r>
        <w:rPr>
          <w:rFonts w:hint="eastAsia"/>
        </w:rPr>
        <w:t>　　　　二、2024年通用航空业发展趋势预测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三、2024-2030年我国通用航空业行业发展剖析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五、未来通用航空业行业发展变局剖析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通用航空业行业历程</w:t>
      </w:r>
      <w:r>
        <w:rPr>
          <w:rFonts w:hint="eastAsia"/>
        </w:rPr>
        <w:br/>
      </w:r>
      <w:r>
        <w:rPr>
          <w:rFonts w:hint="eastAsia"/>
        </w:rPr>
        <w:t>　　图表 通用航空业行业生命周期</w:t>
      </w:r>
      <w:r>
        <w:rPr>
          <w:rFonts w:hint="eastAsia"/>
        </w:rPr>
        <w:br/>
      </w:r>
      <w:r>
        <w:rPr>
          <w:rFonts w:hint="eastAsia"/>
        </w:rPr>
        <w:t>　　图表 通用航空业行业产业链分析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2019-2024年通用航空业行业市场容量统计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2019-2024年中国通用航空业行业市场规模及增长情况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2019-2024年中国通用航空业行业盈利情况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2019-2024年中国通用航空业行业利润总额分析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2019-2024年中国通用航空业行业企业平均规模情况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2019-2024年中国通用航空业行业竞争力分析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**地区通用航空业市场规模及增长情况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**地区通用航空业市场规模及增长情况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**地区通用航空业市场规模及增长情况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通用航空业重点企业（一）基本信息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通用航空业重点企业（一）经营情况分析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通用航空业重点企业（一）盈利能力情况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通用航空业重点企业（一）偿债能力情况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通用航空业重点企业（一）运营能力情况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通用航空业重点企业（一）成长能力情况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通用航空业重点企业（二）基本信息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通用航空业重点企业（二）经营情况分析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通用航空业重点企业（二）盈利能力情况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通用航空业重点企业（二）偿债能力情况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通用航空业重点企业（二）运营能力情况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通用航空业重点企业（二）成长能力情况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2024-2030年中国通用航空业行业市场容量预测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2024-2030年中国通用航空业行业市场规模预测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2024-2030年中国通用航空业市场前景分析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2024-2030年中国通用航空业行业发展趋势预测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1a638b7834658" w:history="1">
        <w:r>
          <w:rPr>
            <w:rStyle w:val="Hyperlink"/>
          </w:rPr>
          <w:t>2024-2030年中国通用航空业行业现状与前景趋势分析报告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1a638b7834658" w:history="1">
        <w:r>
          <w:rPr>
            <w:rStyle w:val="Hyperlink"/>
          </w:rPr>
          <w:t>https://www.20087.com/8/08/TongYongHangKongYeHangYeQianJing.html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d8884fb194b59" w:history="1">
      <w:r>
        <w:rPr>
          <w:rStyle w:val="Hyperlink"/>
        </w:rPr>
        <w:t>2024-2030年中国通用航空业行业现状与前景趋势分析报告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TongYongHangKongYeHangYeQianJing.html" TargetMode="External" Id="R2631a638b783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TongYongHangKongYeHangYeQianJing.html" TargetMode="External" Id="R970d8884fb19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2024-02-26T03:14:00Z</dcterms:created>
  <dcterms:modified xsi:type="dcterms:W3CDTF">2024-02-26T04:14:00Z</dcterms:modified>
  <dc:subject>2024-2030年中国通用航空业行业现状与前景趋势分析报告</dc:subject>
  <dc:title>2024-2030年中国通用航空业行业现状与前景趋势分析报告</dc:title>
  <cp:keywords>2024-2030年中国通用航空业行业现状与前景趋势分析报告</cp:keywords>
  <dc:description>2024-2030年中国通用航空业行业现状与前景趋势分析报告</dc:description>
</cp:coreProperties>
</file>