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b6f56708f43ac" w:history="1">
              <w:r>
                <w:rPr>
                  <w:rStyle w:val="Hyperlink"/>
                </w:rPr>
                <w:t>中国飞机稳压器市场现状与发展前景预测报告（2025-2031年）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b6f56708f43ac" w:history="1">
              <w:r>
                <w:rPr>
                  <w:rStyle w:val="Hyperlink"/>
                </w:rPr>
                <w:t>中国飞机稳压器市场现状与发展前景预测报告（2025-2031年）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b6f56708f43ac" w:history="1">
                <w:r>
                  <w:rPr>
                    <w:rStyle w:val="Hyperlink"/>
                  </w:rPr>
                  <w:t>https://www.20087.com/9/18/FeiJiWenYaQiHangYeQianJingFenXi.html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稳压器作为航空电子系统中的关键电源管理装置，已广泛应用于固定翼飞机、直升机及无人机平台，通过调节发电机输出或主汇流条电压，确保机载设备在飞行姿态变化、发动机转速波动及负载突变条件下获得稳定电能供应。飞机稳压器采用开关式稳压拓扑结构，具备高转换效率、快速动态响应与宽输入电压范围特性，支持28V直流或115V/400Hz交流系统。飞机稳压器企业注重电磁兼容性、热管理设计与振动耐受能力，确保在高空低温、强气流扰动等严苛环境中持续可靠运行。在驾驶舱仪表系统中，稳压器保障航电计算机供电纯净；在通信导航设备上，其抑制电压尖峰干扰信号接收。多重冗余架构与故障隔离机制提升整体系统安全性，产品通过RTCA DO-160环境测试标准认证。</w:t>
      </w:r>
      <w:r>
        <w:rPr>
          <w:rFonts w:hint="eastAsia"/>
        </w:rPr>
        <w:br/>
      </w:r>
      <w:r>
        <w:rPr>
          <w:rFonts w:hint="eastAsia"/>
        </w:rPr>
        <w:t>　　未来，飞机稳压器将向集成化功率管理和智能诊断方向演进。数字化控制单元将实现远程参数配置、实时状态监控与自适应调节逻辑，优化不同飞行阶段的能源分配策略。宽禁带半导体器件如碳化硅的应用将进一步缩小体积重量，提高功率密度。在多电飞机架构中，稳压模块深度融入综合电力系统，参与起动发电、储能管理与负载优先级调度。嵌入式健康监测功能可识别元器件老化趋势，提前预警潜在失效。在无人机领域，超轻量化设计延长续航时间，支持极端环境下的长航时任务。生产过程推行无铅焊接与环保涂层技术，符合绿色航空要求。标准化接口促进不同厂商设备互换性。长远来看，飞机稳压器将从独立电源调节单元升级为机载能源网络节点，参与航空电气化、系统智能化与下一代空中交通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b6f56708f43ac" w:history="1">
        <w:r>
          <w:rPr>
            <w:rStyle w:val="Hyperlink"/>
          </w:rPr>
          <w:t>中国飞机稳压器市场现状与发展前景预测报告（2025-2031年）</w:t>
        </w:r>
      </w:hyperlink>
      <w:r>
        <w:rPr>
          <w:rFonts w:hint="eastAsia"/>
        </w:rPr>
        <w:t>》系统梳理了飞机稳压器行业的产业链结构，详细分析了飞机稳压器市场规模与需求状况，并对市场价格、行业现状及未来前景进行了客观评估。报告结合飞机稳压器技术现状与发展方向，对行业趋势作出科学预测，同时聚焦飞机稳压器重点企业，解析竞争格局、市场集中度及品牌影响力。通过对飞机稳压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飞机稳压器行业概述</w:t>
      </w:r>
      <w:r>
        <w:rPr>
          <w:rFonts w:hint="eastAsia"/>
        </w:rPr>
        <w:br/>
      </w:r>
      <w:r>
        <w:rPr>
          <w:rFonts w:hint="eastAsia"/>
        </w:rPr>
        <w:t>　　第一节 飞机稳压器定义与分类</w:t>
      </w:r>
      <w:r>
        <w:rPr>
          <w:rFonts w:hint="eastAsia"/>
        </w:rPr>
        <w:br/>
      </w:r>
      <w:r>
        <w:rPr>
          <w:rFonts w:hint="eastAsia"/>
        </w:rPr>
        <w:t>　　第二节 飞机稳压器应用领域</w:t>
      </w:r>
      <w:r>
        <w:rPr>
          <w:rFonts w:hint="eastAsia"/>
        </w:rPr>
        <w:br/>
      </w:r>
      <w:r>
        <w:rPr>
          <w:rFonts w:hint="eastAsia"/>
        </w:rPr>
        <w:t>　　第三节 飞机稳压器行业经济指标分析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一、飞机稳压器行业赢利性评估</w:t>
      </w:r>
      <w:r>
        <w:rPr>
          <w:rFonts w:hint="eastAsia"/>
        </w:rPr>
        <w:br/>
      </w:r>
      <w:r>
        <w:rPr>
          <w:rFonts w:hint="eastAsia"/>
        </w:rPr>
        <w:t>　　　　二、飞机稳压器行业成长速度分析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三、飞机稳压器附加值提升空间探讨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四、飞机稳压器行业进入壁垒分析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五、飞机稳压器行业风险性评估</w:t>
      </w:r>
      <w:r>
        <w:rPr>
          <w:rFonts w:hint="eastAsia"/>
        </w:rPr>
        <w:br/>
      </w:r>
      <w:r>
        <w:rPr>
          <w:rFonts w:hint="eastAsia"/>
        </w:rPr>
        <w:t>　　　　六、飞机稳压器行业周期性分析</w:t>
      </w:r>
      <w:r>
        <w:rPr>
          <w:rFonts w:hint="eastAsia"/>
        </w:rPr>
        <w:br/>
      </w:r>
      <w:r>
        <w:rPr>
          <w:rFonts w:hint="eastAsia"/>
        </w:rPr>
        <w:t>　　　　七、飞机稳压器行业竞争程度指标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八、飞机稳压器行业成熟度综合分析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三、飞机稳压器销售模式与渠道策略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全球飞机稳压器市场发展分析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2024-2025年全球飞机稳压器行业发展分析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一、全球飞机稳压器行业市场规模与趋势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二、全球飞机稳压器行业发展特点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三、全球飞机稳压器行业竞争格局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2025-2031年全球飞机稳压器行业发展趋势与前景预测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一、飞机稳压器行业发展趋势</w:t>
      </w:r>
      <w:r>
        <w:rPr>
          <w:rFonts w:hint="eastAsia"/>
        </w:rPr>
        <w:br/>
      </w:r>
      <w:r>
        <w:rPr>
          <w:rFonts w:hint="eastAsia"/>
        </w:rPr>
        <w:t>　　　　二、飞机稳压器行业发展潜力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一、国内飞机稳压器产能现状与利用效率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二、飞机稳压器产能扩张与投资动态分析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2025-2031年飞机稳压器行业产量统计与趋势预测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一、2019-2024年飞机稳压器行业产量与增长趋势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二、飞机稳压器产量影响因素分析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2025-2031年飞机稳压器市场需求与销售分析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一、2024-2025年飞机稳压器行业需求现状</w:t>
      </w:r>
      <w:r>
        <w:rPr>
          <w:rFonts w:hint="eastAsia"/>
        </w:rPr>
        <w:br/>
      </w:r>
      <w:r>
        <w:rPr>
          <w:rFonts w:hint="eastAsia"/>
        </w:rPr>
        <w:t>　　　　二、飞机稳压器客户群体与需求特点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国内外飞机稳压器行业技术差距分析及差距形成的主要原因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一、2019-2024年飞机稳压器市场价格走势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飞机稳压器行业进口规模与来源分析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一、2019-2024年飞机稳压器进口规模分析</w:t>
      </w:r>
      <w:r>
        <w:rPr>
          <w:rFonts w:hint="eastAsia"/>
        </w:rPr>
        <w:br/>
      </w:r>
      <w:r>
        <w:rPr>
          <w:rFonts w:hint="eastAsia"/>
        </w:rPr>
        <w:t>　　　　二、飞机稳压器主要进口来源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飞机稳压器行业出口规模与目的地分析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一、2019-2024年飞机稳压器出口规模分析</w:t>
      </w:r>
      <w:r>
        <w:rPr>
          <w:rFonts w:hint="eastAsia"/>
        </w:rPr>
        <w:br/>
      </w:r>
      <w:r>
        <w:rPr>
          <w:rFonts w:hint="eastAsia"/>
        </w:rPr>
        <w:t>　　　　二、飞机稳压器主要出口目的地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2019-2024年中国飞机稳压器总体规模与财务指标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中国飞机稳压器行业总体规模分析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一、飞机稳压器企业数量与结构</w:t>
      </w:r>
      <w:r>
        <w:rPr>
          <w:rFonts w:hint="eastAsia"/>
        </w:rPr>
        <w:br/>
      </w:r>
      <w:r>
        <w:rPr>
          <w:rFonts w:hint="eastAsia"/>
        </w:rPr>
        <w:t>　　　　二、飞机稳压器从业人员规模</w:t>
      </w:r>
      <w:r>
        <w:rPr>
          <w:rFonts w:hint="eastAsia"/>
        </w:rPr>
        <w:br/>
      </w:r>
      <w:r>
        <w:rPr>
          <w:rFonts w:hint="eastAsia"/>
        </w:rPr>
        <w:t>　　　　三、飞机稳压器行业资产状况</w:t>
      </w:r>
      <w:r>
        <w:rPr>
          <w:rFonts w:hint="eastAsia"/>
        </w:rPr>
        <w:br/>
      </w:r>
      <w:r>
        <w:rPr>
          <w:rFonts w:hint="eastAsia"/>
        </w:rPr>
        <w:t>　　第二节 中国飞机稳压器行业财务指标总体分析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飞机稳压器行业重点企业经营状况分析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飞机稳压器领先企业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飞机稳压器标杆企业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飞机稳压器代表企业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飞机稳压器龙头企业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飞机稳压器行业竞争格局总览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一、飞机稳压器供应商议价能力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四、飞机稳压器替代品威胁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飞机稳压器市场策略分析</w:t>
      </w:r>
      <w:r>
        <w:rPr>
          <w:rFonts w:hint="eastAsia"/>
        </w:rPr>
        <w:br/>
      </w:r>
      <w:r>
        <w:rPr>
          <w:rFonts w:hint="eastAsia"/>
        </w:rPr>
        <w:t>　　　　一、飞机稳压器市场定位与拓展策略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二、飞机稳压器市场细分与目标客户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飞机稳压器销售策略分析</w:t>
      </w:r>
      <w:r>
        <w:rPr>
          <w:rFonts w:hint="eastAsia"/>
        </w:rPr>
        <w:br/>
      </w:r>
      <w:r>
        <w:rPr>
          <w:rFonts w:hint="eastAsia"/>
        </w:rPr>
        <w:t>　　　　一、飞机稳压器销售渠道与网络建设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提高飞机稳压器企业竞争力建议</w:t>
      </w:r>
      <w:r>
        <w:rPr>
          <w:rFonts w:hint="eastAsia"/>
        </w:rPr>
        <w:br/>
      </w:r>
      <w:r>
        <w:rPr>
          <w:rFonts w:hint="eastAsia"/>
        </w:rPr>
        <w:t>　　　　一、飞机稳压器技术创新与管理优化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飞机稳压器品牌战略思考</w:t>
      </w:r>
      <w:r>
        <w:rPr>
          <w:rFonts w:hint="eastAsia"/>
        </w:rPr>
        <w:br/>
      </w:r>
      <w:r>
        <w:rPr>
          <w:rFonts w:hint="eastAsia"/>
        </w:rPr>
        <w:t>　　　　一、飞机稳压器品牌建设与维护</w:t>
      </w:r>
      <w:r>
        <w:rPr>
          <w:rFonts w:hint="eastAsia"/>
        </w:rPr>
        <w:br/>
      </w:r>
      <w:r>
        <w:rPr>
          <w:rFonts w:hint="eastAsia"/>
        </w:rPr>
        <w:t>　　　　二、飞机稳压器品牌影响力与市场竞争力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中国飞机稳压器行业风险与对策</w:t>
      </w:r>
      <w:r>
        <w:rPr>
          <w:rFonts w:hint="eastAsia"/>
        </w:rPr>
        <w:br/>
      </w:r>
      <w:r>
        <w:rPr>
          <w:rFonts w:hint="eastAsia"/>
        </w:rPr>
        <w:t>　　第一节 飞机稳压器行业SWOT分析</w:t>
      </w:r>
      <w:r>
        <w:rPr>
          <w:rFonts w:hint="eastAsia"/>
        </w:rPr>
        <w:br/>
      </w:r>
      <w:r>
        <w:rPr>
          <w:rFonts w:hint="eastAsia"/>
        </w:rPr>
        <w:t>　　　　一、飞机稳压器行业优势分析</w:t>
      </w:r>
      <w:r>
        <w:rPr>
          <w:rFonts w:hint="eastAsia"/>
        </w:rPr>
        <w:br/>
      </w:r>
      <w:r>
        <w:rPr>
          <w:rFonts w:hint="eastAsia"/>
        </w:rPr>
        <w:t>　　　　二、飞机稳压器行业劣势分析</w:t>
      </w:r>
      <w:r>
        <w:rPr>
          <w:rFonts w:hint="eastAsia"/>
        </w:rPr>
        <w:br/>
      </w:r>
      <w:r>
        <w:rPr>
          <w:rFonts w:hint="eastAsia"/>
        </w:rPr>
        <w:t>　　　　三、飞机稳压器市场机会探索</w:t>
      </w:r>
      <w:r>
        <w:rPr>
          <w:rFonts w:hint="eastAsia"/>
        </w:rPr>
        <w:br/>
      </w:r>
      <w:r>
        <w:rPr>
          <w:rFonts w:hint="eastAsia"/>
        </w:rPr>
        <w:t>　　　　四、飞机稳压器市场威胁评估</w:t>
      </w:r>
      <w:r>
        <w:rPr>
          <w:rFonts w:hint="eastAsia"/>
        </w:rPr>
        <w:br/>
      </w:r>
      <w:r>
        <w:rPr>
          <w:rFonts w:hint="eastAsia"/>
        </w:rPr>
        <w:t>　　第二节 飞机稳压器行业风险及对策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一、飞机稳压器行业发展方向预测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二、飞机稳压器发展趋势分析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一、飞机稳压器市场发展潜力评估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二、飞机稳压器新兴市场与机遇探索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[.中智.林.]飞机稳压器行业发展建议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2025-2031年中国飞机稳压器行业产量预测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2019-2024年中国飞机稳压器行业市场需求及增长情况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2025-2031年中国飞机稳压器行业市场需求预测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2019-2024年中国飞机稳压器行业利润及增长情况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2019-2024年中国飞机稳压器行业出口情况分析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2019-2024年中国飞机稳压器行业产品市场价格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2025-2031年中国飞机稳压器行业产品市场价格走势预测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飞机稳压器重点企业经营情况分析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飞机稳压器重点企业经营情况分析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2025-2031年中国飞机稳压器市场规模预测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2025-2031年中国飞机稳压器行业利润预测</w:t>
      </w:r>
      <w:r>
        <w:rPr>
          <w:rFonts w:hint="eastAsia"/>
        </w:rPr>
        <w:br/>
      </w:r>
      <w:r>
        <w:rPr>
          <w:rFonts w:hint="eastAsia"/>
        </w:rPr>
        <w:t>　　图表 2025年飞机稳压器行业壁垒</w:t>
      </w:r>
      <w:r>
        <w:rPr>
          <w:rFonts w:hint="eastAsia"/>
        </w:rPr>
        <w:br/>
      </w:r>
      <w:r>
        <w:rPr>
          <w:rFonts w:hint="eastAsia"/>
        </w:rPr>
        <w:t>　　图表 2025年飞机稳压器市场前景分析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2025-2031年中国飞机稳压器市场需求预测</w:t>
      </w:r>
      <w:r>
        <w:rPr>
          <w:rFonts w:hint="eastAsia"/>
        </w:rPr>
        <w:br/>
      </w:r>
      <w:r>
        <w:rPr>
          <w:rFonts w:hint="eastAsia"/>
        </w:rPr>
        <w:t>　　图表 2025年飞机稳压器发展趋势预测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b6f56708f43ac" w:history="1">
        <w:r>
          <w:rPr>
            <w:rStyle w:val="Hyperlink"/>
          </w:rPr>
          <w:t>中国飞机稳压器市场现状与发展前景预测报告（2025-2031年）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b6f56708f43ac" w:history="1">
        <w:r>
          <w:rPr>
            <w:rStyle w:val="Hyperlink"/>
          </w:rPr>
          <w:t>https://www.20087.com/9/18/FeiJiWenYaQiHangYeQianJingFenXi.html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d05bebaed434d" w:history="1">
      <w:r>
        <w:rPr>
          <w:rStyle w:val="Hyperlink"/>
        </w:rPr>
        <w:t>中国飞机稳压器市场现状与发展前景预测报告（2025-2031年）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eiJiWenYaQiHangYeQianJingFenXi.html" TargetMode="External" Id="Ra08b6f56708f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eiJiWenYaQiHangYeQianJingFenXi.html" TargetMode="External" Id="Ra03d05bebaed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2025-09-10T07:25:07Z</dcterms:created>
  <dcterms:modified xsi:type="dcterms:W3CDTF">2025-09-10T08:25:07Z</dcterms:modified>
  <dc:subject>中国飞机稳压器市场现状与发展前景预测报告（2025-2031年）</dc:subject>
  <dc:title>中国飞机稳压器市场现状与发展前景预测报告（2025-2031年）</dc:title>
  <cp:keywords>中国飞机稳压器市场现状与发展前景预测报告（2025-2031年）</cp:keywords>
  <dc:description>中国飞机稳压器市场现状与发展前景预测报告（2025-2031年）</dc:description>
</cp:coreProperties>
</file>