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a5bf24e1644e6" w:history="1">
              <w:r>
                <w:rPr>
                  <w:rStyle w:val="Hyperlink"/>
                </w:rPr>
                <w:t>中国大中型客车市场现状调研与发展前景分析报告（2025-2031年）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a5bf24e1644e6" w:history="1">
              <w:r>
                <w:rPr>
                  <w:rStyle w:val="Hyperlink"/>
                </w:rPr>
                <w:t>中国大中型客车市场现状调研与发展前景分析报告（2025-2031年）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a5bf24e1644e6" w:history="1">
                <w:r>
                  <w:rPr>
                    <w:rStyle w:val="Hyperlink"/>
                  </w:rPr>
                  <w:t>https://www.20087.com/9/08/DaZhongXingKeCheWeiLaiFaZhanQuSh.html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是公共交通和旅游客运的重要组成部分，近年来随着城市化进程的加快和旅游业的发展，市场需求稳定增长。目前，大中型客车正朝着绿色环保和智能化方向发展，如采用电动、混合动力和氢燃料电池技术，以及配备自动驾驶辅助系统和乘客信息系统，提升乘坐体验和运营效率。</w:t>
      </w:r>
      <w:r>
        <w:rPr>
          <w:rFonts w:hint="eastAsia"/>
        </w:rPr>
        <w:br/>
      </w:r>
      <w:r>
        <w:rPr>
          <w:rFonts w:hint="eastAsia"/>
        </w:rPr>
        <w:t>　　未来，大中型客车将更加注重低碳出行和智慧交通。低碳出行方面，将加大零排放客车的推广力度，如纯电动和氢燃料电池客车，减少温室气体排放。智慧交通方面，将集成5G通信、物联网和大数据技术，实现车辆的智能调度、路况预测和乘客服务优化，提升城市公共交通的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a5bf24e1644e6" w:history="1">
        <w:r>
          <w:rPr>
            <w:rStyle w:val="Hyperlink"/>
          </w:rPr>
          <w:t>中国大中型客车市场现状调研与发展前景分析报告（2025-2031年）</w:t>
        </w:r>
      </w:hyperlink>
      <w:r>
        <w:rPr>
          <w:rFonts w:hint="eastAsia"/>
        </w:rPr>
        <w:t>》基于多年市场监测与行业研究，全面分析了大中型客车行业的现状、市场需求及市场规模，详细解读了大中型客车产业链结构、价格趋势及细分市场特点。报告科学预测了行业前景与发展方向，重点剖析了品牌竞争格局、市场集中度及主要企业的经营表现，并通过SWOT分析揭示了大中型客车行业机遇与风险。为投资者和决策者提供专业、客观的战略建议，是把握大中型客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汽车座椅的基本结构</w:t>
      </w:r>
      <w:r>
        <w:rPr>
          <w:rFonts w:hint="eastAsia"/>
        </w:rPr>
        <w:br/>
      </w:r>
      <w:r>
        <w:rPr>
          <w:rFonts w:hint="eastAsia"/>
        </w:rPr>
        <w:t>　　　　（1）铁台</w:t>
      </w:r>
      <w:r>
        <w:rPr>
          <w:rFonts w:hint="eastAsia"/>
        </w:rPr>
        <w:br/>
      </w:r>
      <w:r>
        <w:rPr>
          <w:rFonts w:hint="eastAsia"/>
        </w:rPr>
        <w:t>　　　　（2）机能件</w:t>
      </w:r>
      <w:r>
        <w:rPr>
          <w:rFonts w:hint="eastAsia"/>
        </w:rPr>
        <w:br/>
      </w:r>
      <w:r>
        <w:rPr>
          <w:rFonts w:hint="eastAsia"/>
        </w:rPr>
        <w:t>　　　　（3）合绵</w:t>
      </w:r>
      <w:r>
        <w:rPr>
          <w:rFonts w:hint="eastAsia"/>
        </w:rPr>
        <w:br/>
      </w:r>
      <w:r>
        <w:rPr>
          <w:rFonts w:hint="eastAsia"/>
        </w:rPr>
        <w:t>　　　　（4）表皮</w:t>
      </w:r>
      <w:r>
        <w:rPr>
          <w:rFonts w:hint="eastAsia"/>
        </w:rPr>
        <w:br/>
      </w:r>
      <w:r>
        <w:rPr>
          <w:rFonts w:hint="eastAsia"/>
        </w:rPr>
        <w:t>　　　　1.1.3 汽车座椅的核心部件</w:t>
      </w:r>
      <w:r>
        <w:rPr>
          <w:rFonts w:hint="eastAsia"/>
        </w:rPr>
        <w:br/>
      </w:r>
      <w:r>
        <w:rPr>
          <w:rFonts w:hint="eastAsia"/>
        </w:rPr>
        <w:t>　　1.2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1.2.2 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1.2.3 汽车座椅行业政策环境影响</w:t>
      </w:r>
      <w:r>
        <w:rPr>
          <w:rFonts w:hint="eastAsia"/>
        </w:rPr>
        <w:br/>
      </w:r>
      <w:r>
        <w:rPr>
          <w:rFonts w:hint="eastAsia"/>
        </w:rPr>
        <w:t>　　1.3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1.3.1 汽车制造所属行业运营状况分析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1.3.2 汽车零部件制造所属行业运营状况分析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1.3.3 汽车商品所属行业进出口分析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1.4 汽车座椅产业链分析</w:t>
      </w:r>
      <w:r>
        <w:rPr>
          <w:rFonts w:hint="eastAsia"/>
        </w:rPr>
        <w:br/>
      </w:r>
      <w:r>
        <w:rPr>
          <w:rFonts w:hint="eastAsia"/>
        </w:rPr>
        <w:t>　　　　1.4.1 汽车座椅产业链简介</w:t>
      </w:r>
      <w:r>
        <w:rPr>
          <w:rFonts w:hint="eastAsia"/>
        </w:rPr>
        <w:br/>
      </w:r>
      <w:r>
        <w:rPr>
          <w:rFonts w:hint="eastAsia"/>
        </w:rPr>
        <w:t>　　　　（1）汽车产业链分析</w:t>
      </w:r>
      <w:r>
        <w:rPr>
          <w:rFonts w:hint="eastAsia"/>
        </w:rPr>
        <w:br/>
      </w:r>
      <w:r>
        <w:rPr>
          <w:rFonts w:hint="eastAsia"/>
        </w:rPr>
        <w:t>　　　　（2）汽车座椅产业链分析</w:t>
      </w:r>
      <w:r>
        <w:rPr>
          <w:rFonts w:hint="eastAsia"/>
        </w:rPr>
        <w:br/>
      </w:r>
      <w:r>
        <w:rPr>
          <w:rFonts w:hint="eastAsia"/>
        </w:rPr>
        <w:t>　　　　1.4.2 产业链上游原料市场分析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（2）皮革市场分析</w:t>
      </w:r>
      <w:r>
        <w:rPr>
          <w:rFonts w:hint="eastAsia"/>
        </w:rPr>
        <w:br/>
      </w:r>
      <w:r>
        <w:rPr>
          <w:rFonts w:hint="eastAsia"/>
        </w:rPr>
        <w:t>　　　　（3）机能件市场分析</w:t>
      </w:r>
      <w:r>
        <w:rPr>
          <w:rFonts w:hint="eastAsia"/>
        </w:rPr>
        <w:br/>
      </w:r>
      <w:r>
        <w:rPr>
          <w:rFonts w:hint="eastAsia"/>
        </w:rPr>
        <w:t>　　　　1.4.3 产业链下游需求市场分析</w:t>
      </w:r>
      <w:r>
        <w:rPr>
          <w:rFonts w:hint="eastAsia"/>
        </w:rPr>
        <w:br/>
      </w:r>
      <w:r>
        <w:rPr>
          <w:rFonts w:hint="eastAsia"/>
        </w:rPr>
        <w:t>　　　　（1）2018年前全球主要汽车市场分析</w:t>
      </w:r>
      <w:r>
        <w:rPr>
          <w:rFonts w:hint="eastAsia"/>
        </w:rPr>
        <w:br/>
      </w:r>
      <w:r>
        <w:rPr>
          <w:rFonts w:hint="eastAsia"/>
        </w:rPr>
        <w:t>　　　　（2）2018年前中国汽车市场分析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全球汽车座椅所属行业发展状况</w:t>
      </w:r>
      <w:r>
        <w:rPr>
          <w:rFonts w:hint="eastAsia"/>
        </w:rPr>
        <w:br/>
      </w:r>
      <w:r>
        <w:rPr>
          <w:rFonts w:hint="eastAsia"/>
        </w:rPr>
        <w:t>　　2.1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2.1.1 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2.1.2 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2.1.3 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全球汽车座椅行业发展趋势</w:t>
      </w:r>
      <w:r>
        <w:rPr>
          <w:rFonts w:hint="eastAsia"/>
        </w:rPr>
        <w:br/>
      </w:r>
      <w:r>
        <w:rPr>
          <w:rFonts w:hint="eastAsia"/>
        </w:rPr>
        <w:t>　　2.2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2.2.1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（1）汽车座椅市场准入制度</w:t>
      </w:r>
      <w:r>
        <w:rPr>
          <w:rFonts w:hint="eastAsia"/>
        </w:rPr>
        <w:br/>
      </w:r>
      <w:r>
        <w:rPr>
          <w:rFonts w:hint="eastAsia"/>
        </w:rPr>
        <w:t>　　　　（2）汽车座椅行业规模与竞争结构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（3）儿童安全座椅市场</w:t>
      </w:r>
      <w:r>
        <w:rPr>
          <w:rFonts w:hint="eastAsia"/>
        </w:rPr>
        <w:br/>
      </w:r>
      <w:r>
        <w:rPr>
          <w:rFonts w:hint="eastAsia"/>
        </w:rPr>
        <w:t>　　　　2.2.2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　　2.2.3 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2.3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全球汽车座椅总需求规模</w:t>
      </w:r>
      <w:r>
        <w:rPr>
          <w:rFonts w:hint="eastAsia"/>
        </w:rPr>
        <w:br/>
      </w:r>
      <w:r>
        <w:rPr>
          <w:rFonts w:hint="eastAsia"/>
        </w:rPr>
        <w:t>　　　　（1）汽车后市场需求规模</w:t>
      </w:r>
      <w:r>
        <w:rPr>
          <w:rFonts w:hint="eastAsia"/>
        </w:rPr>
        <w:br/>
      </w:r>
      <w:r>
        <w:rPr>
          <w:rFonts w:hint="eastAsia"/>
        </w:rPr>
        <w:t>　　　　（2）汽车制造业需求规模</w:t>
      </w:r>
      <w:r>
        <w:rPr>
          <w:rFonts w:hint="eastAsia"/>
        </w:rPr>
        <w:br/>
      </w:r>
      <w:r>
        <w:rPr>
          <w:rFonts w:hint="eastAsia"/>
        </w:rPr>
        <w:t>　　　　2.3.2 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2.3.3 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（1）美国汽车座椅需求与结构分析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中国汽车座椅所属行业发展分析</w:t>
      </w:r>
      <w:r>
        <w:rPr>
          <w:rFonts w:hint="eastAsia"/>
        </w:rPr>
        <w:br/>
      </w:r>
      <w:r>
        <w:rPr>
          <w:rFonts w:hint="eastAsia"/>
        </w:rPr>
        <w:t>　　3.1 汽车座椅行业发展状况</w:t>
      </w:r>
      <w:r>
        <w:rPr>
          <w:rFonts w:hint="eastAsia"/>
        </w:rPr>
        <w:br/>
      </w:r>
      <w:r>
        <w:rPr>
          <w:rFonts w:hint="eastAsia"/>
        </w:rPr>
        <w:t>　　　　3.1.1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3.1.2 汽车座椅行业规模分析</w:t>
      </w:r>
      <w:r>
        <w:rPr>
          <w:rFonts w:hint="eastAsia"/>
        </w:rPr>
        <w:br/>
      </w:r>
      <w:r>
        <w:rPr>
          <w:rFonts w:hint="eastAsia"/>
        </w:rPr>
        <w:t>　　　　3.1.3 汽车座椅市场结构分析</w:t>
      </w:r>
      <w:r>
        <w:rPr>
          <w:rFonts w:hint="eastAsia"/>
        </w:rPr>
        <w:br/>
      </w:r>
      <w:r>
        <w:rPr>
          <w:rFonts w:hint="eastAsia"/>
        </w:rPr>
        <w:t>　　　　3.1.4 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3.2 汽车座椅市场需求分析</w:t>
      </w:r>
      <w:r>
        <w:rPr>
          <w:rFonts w:hint="eastAsia"/>
        </w:rPr>
        <w:br/>
      </w:r>
      <w:r>
        <w:rPr>
          <w:rFonts w:hint="eastAsia"/>
        </w:rPr>
        <w:t>　　　　3.2.1 汽车后市场需求分析</w:t>
      </w:r>
      <w:r>
        <w:rPr>
          <w:rFonts w:hint="eastAsia"/>
        </w:rPr>
        <w:br/>
      </w:r>
      <w:r>
        <w:rPr>
          <w:rFonts w:hint="eastAsia"/>
        </w:rPr>
        <w:t>　　　　3.2.2 汽车制造业需求分析</w:t>
      </w:r>
      <w:r>
        <w:rPr>
          <w:rFonts w:hint="eastAsia"/>
        </w:rPr>
        <w:br/>
      </w:r>
      <w:r>
        <w:rPr>
          <w:rFonts w:hint="eastAsia"/>
        </w:rPr>
        <w:t>　　　　3.2.3 汽车座椅需求结构分析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3.3 乘用车座椅市场需求分析</w:t>
      </w:r>
      <w:r>
        <w:rPr>
          <w:rFonts w:hint="eastAsia"/>
        </w:rPr>
        <w:br/>
      </w:r>
      <w:r>
        <w:rPr>
          <w:rFonts w:hint="eastAsia"/>
        </w:rPr>
        <w:t>　　　　3.3.1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3.3.2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3.3.3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3.3.4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3.3.5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3.4 商用车座椅市场需求分析</w:t>
      </w:r>
      <w:r>
        <w:rPr>
          <w:rFonts w:hint="eastAsia"/>
        </w:rPr>
        <w:br/>
      </w:r>
      <w:r>
        <w:rPr>
          <w:rFonts w:hint="eastAsia"/>
        </w:rPr>
        <w:t>　　　　3.4.1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3.4.2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3.4.3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3.4.4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3.4.5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3.4.6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3.4.7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3.4.8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中国儿童安全座椅所属行业市场分析</w:t>
      </w:r>
      <w:r>
        <w:rPr>
          <w:rFonts w:hint="eastAsia"/>
        </w:rPr>
        <w:br/>
      </w:r>
      <w:r>
        <w:rPr>
          <w:rFonts w:hint="eastAsia"/>
        </w:rPr>
        <w:t>　　4.1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4.1.1 儿童安全座椅发展历程</w:t>
      </w:r>
      <w:r>
        <w:rPr>
          <w:rFonts w:hint="eastAsia"/>
        </w:rPr>
        <w:br/>
      </w:r>
      <w:r>
        <w:rPr>
          <w:rFonts w:hint="eastAsia"/>
        </w:rPr>
        <w:t>　　　　4.1.2 儿童安全座椅的分类</w:t>
      </w:r>
      <w:r>
        <w:rPr>
          <w:rFonts w:hint="eastAsia"/>
        </w:rPr>
        <w:br/>
      </w:r>
      <w:r>
        <w:rPr>
          <w:rFonts w:hint="eastAsia"/>
        </w:rPr>
        <w:t>　　　　（1）按固定方式分</w:t>
      </w:r>
      <w:r>
        <w:rPr>
          <w:rFonts w:hint="eastAsia"/>
        </w:rPr>
        <w:br/>
      </w:r>
      <w:r>
        <w:rPr>
          <w:rFonts w:hint="eastAsia"/>
        </w:rPr>
        <w:t>　　　　（2）按年龄和体重分</w:t>
      </w:r>
      <w:r>
        <w:rPr>
          <w:rFonts w:hint="eastAsia"/>
        </w:rPr>
        <w:br/>
      </w:r>
      <w:r>
        <w:rPr>
          <w:rFonts w:hint="eastAsia"/>
        </w:rPr>
        <w:t>　　　　4.1.3 儿童安全座椅的立法</w:t>
      </w:r>
      <w:r>
        <w:rPr>
          <w:rFonts w:hint="eastAsia"/>
        </w:rPr>
        <w:br/>
      </w:r>
      <w:r>
        <w:rPr>
          <w:rFonts w:hint="eastAsia"/>
        </w:rPr>
        <w:t>　　　　4.1.4 儿童安全座椅国际品牌</w:t>
      </w:r>
      <w:r>
        <w:rPr>
          <w:rFonts w:hint="eastAsia"/>
        </w:rPr>
        <w:br/>
      </w:r>
      <w:r>
        <w:rPr>
          <w:rFonts w:hint="eastAsia"/>
        </w:rPr>
        <w:t>　　4.2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4.2.1 儿童安全座椅应用必要性</w:t>
      </w:r>
      <w:r>
        <w:rPr>
          <w:rFonts w:hint="eastAsia"/>
        </w:rPr>
        <w:br/>
      </w:r>
      <w:r>
        <w:rPr>
          <w:rFonts w:hint="eastAsia"/>
        </w:rPr>
        <w:t>　　　　4.2.2 儿童安全座椅立法分析</w:t>
      </w:r>
      <w:r>
        <w:rPr>
          <w:rFonts w:hint="eastAsia"/>
        </w:rPr>
        <w:br/>
      </w:r>
      <w:r>
        <w:rPr>
          <w:rFonts w:hint="eastAsia"/>
        </w:rPr>
        <w:t>　　　　4.2.3 儿童安全座椅合格率分析</w:t>
      </w:r>
      <w:r>
        <w:rPr>
          <w:rFonts w:hint="eastAsia"/>
        </w:rPr>
        <w:br/>
      </w:r>
      <w:r>
        <w:rPr>
          <w:rFonts w:hint="eastAsia"/>
        </w:rPr>
        <w:t>　　　　4.2.4 儿童安全座椅普及率分析</w:t>
      </w:r>
      <w:r>
        <w:rPr>
          <w:rFonts w:hint="eastAsia"/>
        </w:rPr>
        <w:br/>
      </w:r>
      <w:r>
        <w:rPr>
          <w:rFonts w:hint="eastAsia"/>
        </w:rPr>
        <w:t>　　4.3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4.3.1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4.3.2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4.3.3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4.3.4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4.3.5 儿童安全座椅市场价格</w:t>
      </w:r>
      <w:r>
        <w:rPr>
          <w:rFonts w:hint="eastAsia"/>
        </w:rPr>
        <w:br/>
      </w:r>
      <w:r>
        <w:rPr>
          <w:rFonts w:hint="eastAsia"/>
        </w:rPr>
        <w:t>　　4.4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4.4.1 儿童乘车方式分析</w:t>
      </w:r>
      <w:r>
        <w:rPr>
          <w:rFonts w:hint="eastAsia"/>
        </w:rPr>
        <w:br/>
      </w:r>
      <w:r>
        <w:rPr>
          <w:rFonts w:hint="eastAsia"/>
        </w:rPr>
        <w:t>　　　　4.4.2 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4.4.3 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4.4.4 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4.4.5 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4.4.6 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4.4.7 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5.1 东北地区市场需求分析</w:t>
      </w:r>
      <w:r>
        <w:rPr>
          <w:rFonts w:hint="eastAsia"/>
        </w:rPr>
        <w:br/>
      </w:r>
      <w:r>
        <w:rPr>
          <w:rFonts w:hint="eastAsia"/>
        </w:rPr>
        <w:t>　　　　5.1.1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5.2 华北地区市场需求分析</w:t>
      </w:r>
      <w:r>
        <w:rPr>
          <w:rFonts w:hint="eastAsia"/>
        </w:rPr>
        <w:br/>
      </w:r>
      <w:r>
        <w:rPr>
          <w:rFonts w:hint="eastAsia"/>
        </w:rPr>
        <w:t>　　　　5.2.1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5.3 华东地区市场需求分析</w:t>
      </w:r>
      <w:r>
        <w:rPr>
          <w:rFonts w:hint="eastAsia"/>
        </w:rPr>
        <w:br/>
      </w:r>
      <w:r>
        <w:rPr>
          <w:rFonts w:hint="eastAsia"/>
        </w:rPr>
        <w:t>　　　　5.3.1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5.4 中南地区市场需求分析</w:t>
      </w:r>
      <w:r>
        <w:rPr>
          <w:rFonts w:hint="eastAsia"/>
        </w:rPr>
        <w:br/>
      </w:r>
      <w:r>
        <w:rPr>
          <w:rFonts w:hint="eastAsia"/>
        </w:rPr>
        <w:t>　　　　5.4.1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5.5 西南地区市场需求分析</w:t>
      </w:r>
      <w:r>
        <w:rPr>
          <w:rFonts w:hint="eastAsia"/>
        </w:rPr>
        <w:br/>
      </w:r>
      <w:r>
        <w:rPr>
          <w:rFonts w:hint="eastAsia"/>
        </w:rPr>
        <w:t>　　　　5.5.1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5.5.2 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5.6 西北地区市场需求分析</w:t>
      </w:r>
      <w:r>
        <w:rPr>
          <w:rFonts w:hint="eastAsia"/>
        </w:rPr>
        <w:br/>
      </w:r>
      <w:r>
        <w:rPr>
          <w:rFonts w:hint="eastAsia"/>
        </w:rPr>
        <w:t>　　　　5.6.1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6.1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6.1.1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6.1.2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6.1.3 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6.1.4 佛吉亚集团（faureciagroup）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6.1.5 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6.2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6.2.2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6.2.3 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6.2.5 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6.2.6 宁波双林汽车部件股份有限公司经营情况分析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6.2.7 沈阳李尔汽车座椅内饰系统有限公司经营情况分析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6.2.8 西德科东昌汽车座椅技术有限公司经营情况分析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6.2.9 芜湖江森云鹤汽车座椅有限公司经营情况分析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6.2.10 郑州市金根汽车零部件有限公司经营情况分析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t>　　　　（6）企业营收能力分析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7.2.1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（1）介入自主品牌汽车企业市场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（2）同本土汽车座椅企业合资</w:t>
      </w:r>
      <w:r>
        <w:rPr>
          <w:rFonts w:hint="eastAsia"/>
        </w:rPr>
        <w:br/>
      </w:r>
      <w:r>
        <w:rPr>
          <w:rFonts w:hint="eastAsia"/>
        </w:rPr>
        <w:t>　　　　（3）投资于二级、三级供应商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7.2.2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（3）汇率变动风险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（5）技术风险分析</w:t>
      </w:r>
      <w:r>
        <w:rPr>
          <w:rFonts w:hint="eastAsia"/>
        </w:rPr>
        <w:br/>
      </w:r>
      <w:r>
        <w:rPr>
          <w:rFonts w:hint="eastAsia"/>
        </w:rPr>
        <w:t>　　7.3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7.3.1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7.3.2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（2）模具开发制造水平</w:t>
      </w:r>
      <w:r>
        <w:rPr>
          <w:rFonts w:hint="eastAsia"/>
        </w:rPr>
        <w:br/>
      </w:r>
      <w:r>
        <w:rPr>
          <w:rFonts w:hint="eastAsia"/>
        </w:rPr>
        <w:t>　　7.4 汽车座椅发展前景预测</w:t>
      </w:r>
      <w:r>
        <w:rPr>
          <w:rFonts w:hint="eastAsia"/>
        </w:rPr>
        <w:br/>
      </w:r>
      <w:r>
        <w:rPr>
          <w:rFonts w:hint="eastAsia"/>
        </w:rPr>
        <w:t>　　　　7.4.1 汽车保有量预测</w:t>
      </w:r>
      <w:r>
        <w:rPr>
          <w:rFonts w:hint="eastAsia"/>
        </w:rPr>
        <w:br/>
      </w:r>
      <w:r>
        <w:rPr>
          <w:rFonts w:hint="eastAsia"/>
        </w:rPr>
        <w:t>　　　　7.4.2 汽车产销预测</w:t>
      </w:r>
      <w:r>
        <w:rPr>
          <w:rFonts w:hint="eastAsia"/>
        </w:rPr>
        <w:br/>
      </w:r>
      <w:r>
        <w:rPr>
          <w:rFonts w:hint="eastAsia"/>
        </w:rPr>
        <w:t>　　　　7.4.3 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2：2025-2031年汽车制造业工业总产值走势图（单位：亿元）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3：2025-2031年汽车制造业销售收入走势图（单位：亿元）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14：2025-2031年汽车零部件进口规模走势图（单位：亿美元，%）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18：2025-2031年中国生铁产量走势图（单位：万吨）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20：2025年美国汽车产量走势图（单位：辆）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21：2025年巴西汽车注册量走势图（单位：辆）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22：2025年日本汽车产量走势图（单位：辆）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23：2025年德国汽车注册量走势图（单位：辆）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24：2025年韩国汽车产量走势图（单位：辆）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25：2025-2031年中国汽车产量趋势图（单位：万辆）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26：2025-2031年中国汽车销量趋势图（单位：万辆）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27：2025-2031年全球汽车座椅销售额走势图（单位：亿美元）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30：2025-2031年江森自控和李尔汽车座椅销售额走势图（单位：亿美元）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31：2025-2031年佛吉亚和博泽集团汽车座椅销售额走势图（单位：亿美元）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32：2025-2031年丰田纺织、东京座椅、泰极、岱摩斯销售额走势图（单位：亿美元）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33：2025-2031年全球汽车保有量走势图（单位：亿辆）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34：2025-2031年全球汽车产销量走势图（单位：万辆）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a5bf24e1644e6" w:history="1">
        <w:r>
          <w:rPr>
            <w:rStyle w:val="Hyperlink"/>
          </w:rPr>
          <w:t>中国大中型客车市场现状调研与发展前景分析报告（2025-2031年）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a5bf24e1644e6" w:history="1">
        <w:r>
          <w:rPr>
            <w:rStyle w:val="Hyperlink"/>
          </w:rPr>
          <w:t>https://www.20087.com/9/08/DaZhongXingKeCheWeiLaiFaZhanQuSh.html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中型客车年龄不得超过多少岁、大中型客车生产企业有哪些、中国十大客车排名、大中型客车区分标准、大客车尺寸国家标准、大中型客车按距离车门远近来排定、大型客车包括哪些、大中型客车的车身一般采用什么结构、大中型客车驾驶证年龄不得超过多少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0cc9e1194abe" w:history="1">
      <w:r>
        <w:rPr>
          <w:rStyle w:val="Hyperlink"/>
        </w:rPr>
        <w:t>中国大中型客车市场现状调研与发展前景分析报告（2025-2031年）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aZhongXingKeCheWeiLaiFaZhanQuSh.html" TargetMode="External" Id="R74ca5bf24e16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aZhongXingKeCheWeiLaiFaZhanQuSh.html" TargetMode="External" Id="Rf71b0cc9e119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2025-05-09T05:56:00Z</dcterms:created>
  <dcterms:modified xsi:type="dcterms:W3CDTF">2025-05-09T06:56:00Z</dcterms:modified>
  <dc:subject>中国大中型客车市场现状调研与发展前景分析报告（2025-2031年）</dc:subject>
  <dc:title>中国大中型客车市场现状调研与发展前景分析报告（2025-2031年）</dc:title>
  <cp:keywords>中国大中型客车市场现状调研与发展前景分析报告（2025-2031年）</cp:keywords>
  <dc:description>中国大中型客车市场现状调研与发展前景分析报告（2025-2031年）</dc:description>
</cp:coreProperties>
</file>