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93b9f03544c7" w:history="1">
              <w:r>
                <w:rPr>
                  <w:rStyle w:val="Hyperlink"/>
                </w:rPr>
                <w:t>全球与中国汽车专用集成电路行业市场分析及前景趋势预测报告（2026-2032年）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93b9f03544c7" w:history="1">
              <w:r>
                <w:rPr>
                  <w:rStyle w:val="Hyperlink"/>
                </w:rPr>
                <w:t>全球与中国汽车专用集成电路行业市场分析及前景趋势预测报告（2026-2032年）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93b9f03544c7" w:history="1">
                <w:r>
                  <w:rPr>
                    <w:rStyle w:val="Hyperlink"/>
                  </w:rPr>
                  <w:t>https://www.20087.com/9/28/QiCheZhuanYongJiChengDianLuXianZhuangYuQianJingFenXi.html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汽车专用集成电路是车载电子系统的核心组件，需满足极端温度、高振动、长寿命及功能安全（如ISO 26262）等严苛要求。汽车专用集成电路覆盖电源管理、电机控制、传感器信号调理、车载通信（CAN/LIN/Ethernet）及高级驾驶辅助系统（ADAS）专用芯片，制程工艺向40nm及以下节点推进。设计重点在于电磁兼容性优化、故障诊断机制嵌入及抗单粒子翻转能力提升，以支撑电动化、智能化对算力与可靠性的双重需求。车规级认证流程复杂，供应链强调长期供货保障与零缺陷质量管理。</w:t>
      </w:r>
      <w:r>
        <w:rPr>
          <w:rFonts w:hint="eastAsia"/>
        </w:rPr>
        <w:br/>
      </w:r>
      <w:r>
        <w:rPr>
          <w:rFonts w:hint="eastAsia"/>
        </w:rPr>
        <w:t>　　未来，汽车专用集成电路将加速向域控制器集成与软件定义硬件演进。市场调研网指出，面向中央计算架构的高性能SoC将整合CPU、GPU、NPU与安全岛，支持OTA升级与跨域功能融合。宽禁带半导体驱动的电源IC将提升电驱系统效率；雷达与激光雷达专用模拟前端芯片则推动感知精度提升。在地缘政治与供应链安全驱动下，本土化IP核与EDA工具链建设将成为产业重点。此外，芯片内置网络安全模块将应对车联网攻击风险，确保车辆全生命周期数据安全，巩固集成电路在智能电动汽车价值链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793b9f03544c7" w:history="1">
        <w:r>
          <w:rPr>
            <w:rStyle w:val="Hyperlink"/>
          </w:rPr>
          <w:t>全球与中国汽车专用集成电路行业市场分析及前景趋势预测报告（2026-2032年）</w:t>
        </w:r>
      </w:hyperlink>
      <w:r>
        <w:rPr>
          <w:rFonts w:hint="eastAsia"/>
        </w:rPr>
        <w:t>》，2025年汽车专用集成电路行业市场规模达 亿元，预计2032年市场规模将达 亿元，期间年均复合增长率（CAGR）达 %。报告以专业、科学的视角，系统分析了汽车专用集成电路市场的规模现状、区域发展差异，梳理了汽车专用集成电路重点企业的市场表现与品牌策略。报告结合汽车专用集成电路技术演进趋势与政策环境变化，研判了汽车专用集成电路行业未来增长空间与潜在风险，为汽车专用集成电路企业优化运营策略、投资者评估市场机会提供了客观参考依据。通过分析汽车专用集成电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按产品类型细分，全球汽车专用集成电路市场规模2021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完全定制设计 ASIC</w:t>
      </w:r>
      <w:r>
        <w:rPr>
          <w:rFonts w:hint="eastAsia"/>
        </w:rPr>
        <w:br/>
      </w:r>
      <w:r>
        <w:rPr>
          <w:rFonts w:hint="eastAsia"/>
        </w:rPr>
        <w:t>　　　　1.3.3 半定制设计 ASIC（基于标准单元的 ASIC 和基于门阵列的 ASIC）</w:t>
      </w:r>
      <w:r>
        <w:rPr>
          <w:rFonts w:hint="eastAsia"/>
        </w:rPr>
        <w:br/>
      </w:r>
      <w:r>
        <w:rPr>
          <w:rFonts w:hint="eastAsia"/>
        </w:rPr>
        <w:t>　　　　1.3.4 可编程专用集成电路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按应用细分，全球汽车专用集成电路市场规模2021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汽车专用集成电路行业发展总体概况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汽车专用集成电路行业发展主要特点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汽车专用集成电路行业发展影响因素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汽车专用集成电路有利因素</w:t>
      </w:r>
      <w:r>
        <w:rPr>
          <w:rFonts w:hint="eastAsia"/>
        </w:rPr>
        <w:br/>
      </w:r>
      <w:r>
        <w:rPr>
          <w:rFonts w:hint="eastAsia"/>
        </w:rPr>
        <w:t>　　　　1.5.3 .2 汽车专用集成电路不利因素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全球市场，近三年汽车专用集成电路主要企业占有率及排名（按销量）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汽车专用集成电路主要企业在国际市场占有率（按销量，2023-2026）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2025年汽车专用集成电路主要企业在国际市场排名（按销量）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全球市场主要企业汽车专用集成电路销量（2023-2026）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全球市场，近三年汽车专用集成电路主要企业占有率及排名（按收入）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汽车专用集成电路主要企业在国际市场占有率（按收入，2023-2026）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2025年汽车专用集成电路主要企业在国际市场排名（按收入）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全球市场主要企业汽车专用集成电路销售收入（2023-2026）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全球市场主要企业汽车专用集成电路销售价格（2023-2026）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中国市场，近三年汽车专用集成电路主要企业占有率及排名（按销量）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汽车专用集成电路主要企业在中国市场占有率（按销量，2023-2026）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2025年汽车专用集成电路主要企业在中国市场排名（按销量）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中国市场主要企业汽车专用集成电路销量（2023-2026）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中国市场，近三年汽车专用集成电路主要企业占有率及排名（按收入）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汽车专用集成电路主要企业在中国市场占有率（按收入，2023-2026）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2025年汽车专用集成电路主要企业在中国市场排名（按收入）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中国市场主要企业汽车专用集成电路销售收入（2023-2026）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全球主要厂商汽车专用集成电路总部及产地分布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全球主要厂商成立时间及汽车专用集成电路商业化日期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全球主要厂商汽车专用集成电路产品类型及应用</w:t>
      </w:r>
      <w:r>
        <w:rPr>
          <w:rFonts w:hint="eastAsia"/>
        </w:rPr>
        <w:br/>
      </w:r>
      <w:r>
        <w:rPr>
          <w:rFonts w:hint="eastAsia"/>
        </w:rPr>
        <w:t>　　2.9 汽车专用集成电路行业集中度、竞争程度分析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汽车专用集成电路行业集中度分析：2025年全球Top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全球汽车专用集成电路第一梯队、第二梯队和第三梯队生产商（品牌）及市场份额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全球汽车专用集成电路总体规模分析</w:t>
      </w:r>
      <w:r>
        <w:rPr>
          <w:rFonts w:hint="eastAsia"/>
        </w:rPr>
        <w:br/>
      </w:r>
      <w:r>
        <w:rPr>
          <w:rFonts w:hint="eastAsia"/>
        </w:rPr>
        <w:t>　　3.1 全球汽车专用集成电路供需现状及预测（2021-2032）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全球汽车专用集成电路产能、产量、产能利用率及发展趋势（2021-2032）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全球汽车专用集成电路产量、需求量及发展趋势（2021-2032）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全球主要地区汽车专用集成电路产量及发展趋势（2021-2032）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全球主要地区汽车专用集成电路产量（2021-2026）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全球主要地区汽车专用集成电路产量（2027-2032）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全球主要地区汽车专用集成电路产量市场份额（2021-2032）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中国汽车专用集成电路供需现状及预测（2021-2032）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中国汽车专用集成电路产能、产量、产能利用率及发展趋势（2021-2032）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中国汽车专用集成电路产量、市场需求量及发展趋势（2021-2032）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中国市场汽车专用集成电路进出口（2021-2032）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全球汽车专用集成电路销量及销售额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全球市场汽车专用集成电路销售额（2021-2032）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全球市场汽车专用集成电路价格趋势（2021-2032）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全球汽车专用集成电路主要地区分析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全球主要地区汽车专用集成电路市场规模分析：2021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全球主要地区汽车专用集成电路销售收入及市场份额（2021-2026）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全球主要地区汽车专用集成电路销售收入预测（2027-2032）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全球主要地区汽车专用集成电路销量分析：2021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全球主要地区汽车专用集成电路销量及市场份额预测（2027-2032）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中东市场汽车专用集成电路销量、收入及增长率（2021-2032）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不同产品类型汽车专用集成电路分析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全球不同产品类型汽车专用集成电路收入（2021-2032）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全球不同产品类型汽车专用集成电路收入及市场份额（2021-2026）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全球不同产品类型汽车专用集成电路收入预测（2027-2032）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全球不同产品类型汽车专用集成电路价格走势（2021-2032）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中国不同产品类型汽车专用集成电路收入（2021-2032）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中国不同产品类型汽车专用集成电路收入及市场份额（2021-2026）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中国不同产品类型汽车专用集成电路收入预测（2027-2032）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不同应用汽车专用集成电路分析</w:t>
      </w:r>
      <w:r>
        <w:rPr>
          <w:rFonts w:hint="eastAsia"/>
        </w:rPr>
        <w:br/>
      </w:r>
      <w:r>
        <w:rPr>
          <w:rFonts w:hint="eastAsia"/>
        </w:rPr>
        <w:t>　　7.1 全球不同应用汽车专用集成电路销量（2021-2032）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全球不同应用汽车专用集成电路收入（2021-2032）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全球不同应用汽车专用集成电路收入及市场份额（2021-2026）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全球不同应用汽车专用集成电路收入预测（2027-2032）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全球不同应用汽车专用集成电路价格走势（2021-2032）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中国不同应用汽车专用集成电路收入（2021-2032）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中国不同应用汽车专用集成电路收入及市场份额（2021-2026）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中国不同应用汽车专用集成电路收入预测（2027-2032）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汽车专用集成电路行业发展趋势</w:t>
      </w:r>
      <w:r>
        <w:rPr>
          <w:rFonts w:hint="eastAsia"/>
        </w:rPr>
        <w:br/>
      </w:r>
      <w:r>
        <w:rPr>
          <w:rFonts w:hint="eastAsia"/>
        </w:rPr>
        <w:t>　　8.2 汽车专用集成电路行业主要驱动因素</w:t>
      </w:r>
      <w:r>
        <w:rPr>
          <w:rFonts w:hint="eastAsia"/>
        </w:rPr>
        <w:br/>
      </w:r>
      <w:r>
        <w:rPr>
          <w:rFonts w:hint="eastAsia"/>
        </w:rPr>
        <w:t>　　8.3 汽车专用集成电路中国企业SWOT分析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中国汽车专用集成电路行业政策环境分析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汽车专用集成电路行业产业链简介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汽车专用集成电路行业供应链分析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汽车专用集成电路主要原料及供应情况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汽车专用集成电路行业采购模式</w:t>
      </w:r>
      <w:r>
        <w:rPr>
          <w:rFonts w:hint="eastAsia"/>
        </w:rPr>
        <w:br/>
      </w:r>
      <w:r>
        <w:rPr>
          <w:rFonts w:hint="eastAsia"/>
        </w:rPr>
        <w:t>　　9.3 汽车专用集成电路行业生产模式</w:t>
      </w:r>
      <w:r>
        <w:rPr>
          <w:rFonts w:hint="eastAsia"/>
        </w:rPr>
        <w:br/>
      </w:r>
      <w:r>
        <w:rPr>
          <w:rFonts w:hint="eastAsia"/>
        </w:rPr>
        <w:t>　　9.4 汽车专用集成电路行业销售模式及销售渠道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按应用细分，全球汽车专用集成电路市场规模（CAGR）2021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汽车专用集成电路行业发展主要特点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汽车专用集成电路行业发展有利因素分析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汽车专用集成电路行业发展不利因素分析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进入汽车专用集成电路行业壁垒</w:t>
      </w:r>
      <w:r>
        <w:rPr>
          <w:rFonts w:hint="eastAsia"/>
        </w:rPr>
        <w:br/>
      </w:r>
      <w:r>
        <w:rPr>
          <w:rFonts w:hint="eastAsia"/>
        </w:rPr>
        <w:t>　　表 7： 汽车专用集成电路主要企业在国际市场占有率（按销量，2023-2026）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2025年汽车专用集成电路主要企业在国际市场排名（按销量）&amp;（千件）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全球市场主要企业汽车专用集成电路销量（2023-2026）&amp;（千件）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汽车专用集成电路主要企业在国际市场占有率（按收入，2023-2026）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2025年汽车专用集成电路主要企业在国际市场排名（按收入）&amp;（万元）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全球市场主要企业汽车专用集成电路销售收入（2023-2026）&amp;（万元）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全球市场主要企业汽车专用集成电路销售价格（2023-2026）&amp;（元/件）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汽车专用集成电路主要企业在中国市场占有率（按销量，2023-2026）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2025年汽车专用集成电路主要企业在中国市场排名（按销量）&amp;（千件）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中国市场主要企业汽车专用集成电路销量（2023-2026）&amp;（千件）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汽车专用集成电路主要企业在中国市场占有率（按收入，2023-2026）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2025年汽车专用集成电路主要企业在中国市场排名（按收入）&amp;（万元）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中国市场主要企业汽车专用集成电路销售收入（2023-2026）&amp;（万元）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全球主要厂商汽车专用集成电路总部及产地分布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全球主要厂商成立时间及汽车专用集成电路商业化日期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全球主要厂商汽车专用集成电路产品类型及应用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2025年全球汽车专用集成电路主要厂商市场地位（第一梯队、第二梯队和第三梯队）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全球汽车专用集成电路市场投资、并购等现状分析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全球主要地区汽车专用集成电路产量增速（CAGR）：（2021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全球主要地区汽车专用集成电路产量（2021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全球主要地区汽车专用集成电路产量（2021-2026）&amp;（千件）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全球主要地区汽车专用集成电路产量（2027-2032）&amp;（千件）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全球主要地区汽车专用集成电路产量市场份额（2021-2026）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全球主要地区汽车专用集成电路产量市场份额（2027-2032）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中国市场汽车专用集成电路产量、销量、进出口（2021-2026）&amp;（千件）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中国市场汽车专用集成电路产量、销量、进出口预测（2027-2032）&amp;（千件）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全球主要地区汽车专用集成电路销售收入增速：（2021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全球主要地区汽车专用集成电路销售收入（2021-2026）&amp;（万元）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全球主要地区汽车专用集成电路销售收入市场份额（2021-2026）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全球主要地区汽车专用集成电路收入（2027-2032）&amp;（万元）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全球主要地区汽车专用集成电路收入市场份额（2027-2032）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全球主要地区汽车专用集成电路销量（千件）：2021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全球主要地区汽车专用集成电路销量（2021-2026）&amp;（千件）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全球主要地区汽车专用集成电路销量（2027-2032）&amp;（千件）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全球主要地区汽车专用集成电路销量份额（2027-2032）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汽车专用集成电路生产基地、销售区域、竞争对手及市场地位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汽车专用集成电路销量（千件）、收入（万元）、价格（元/件）及毛利率（2021-2026）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全球不同产品类型汽车专用集成电路销量（2021-2026）&amp;（千件）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全球不同产品类型汽车专用集成电路销量预测（2027-2032）&amp;（千件）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全球不同产品类型汽车专用集成电路收入预测（2027-2032）&amp;（万元）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全球不同产品类型汽车专用集成电路收入市场份额预测（2027-2032）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中国不同产品类型汽车专用集成电路销量（2021-2026）&amp;（千件）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中国不同产品类型汽车专用集成电路销量预测（2027-2032）&amp;（千件）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中国不同产品类型汽车专用集成电路收入预测（2027-2032）&amp;（万元）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中国不同产品类型汽车专用集成电路收入市场份额预测（2027-2032）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全球不同应用汽车专用集成电路销量（2021-2026）&amp;（千件）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全球不同应用汽车专用集成电路销量预测（2027-2032）&amp;（千件）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全球不同应用汽车专用集成电路收入预测（2027-2032）&amp;（万元）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全球不同应用汽车专用集成电路收入市场份额预测（2027-2032）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中国不同应用汽车专用集成电路销量（2021-2026）&amp;（千件）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中国不同应用汽车专用集成电路销量预测（2027-2032）&amp;（千件）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中国不同应用汽车专用集成电路收入预测（2027-2032）&amp;（万元）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中国不同应用汽车专用集成电路收入市场份额预测（2027-2032）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汽车专用集成电路行业发展趋势</w:t>
      </w:r>
      <w:r>
        <w:rPr>
          <w:rFonts w:hint="eastAsia"/>
        </w:rPr>
        <w:br/>
      </w:r>
      <w:r>
        <w:rPr>
          <w:rFonts w:hint="eastAsia"/>
        </w:rPr>
        <w:t>　　表 126： 汽车专用集成电路行业主要驱动因素</w:t>
      </w:r>
      <w:r>
        <w:rPr>
          <w:rFonts w:hint="eastAsia"/>
        </w:rPr>
        <w:br/>
      </w:r>
      <w:r>
        <w:rPr>
          <w:rFonts w:hint="eastAsia"/>
        </w:rPr>
        <w:t>　　表 127： 汽车专用集成电路行业供应链分析</w:t>
      </w:r>
      <w:r>
        <w:rPr>
          <w:rFonts w:hint="eastAsia"/>
        </w:rPr>
        <w:br/>
      </w:r>
      <w:r>
        <w:rPr>
          <w:rFonts w:hint="eastAsia"/>
        </w:rPr>
        <w:t>　　表 128： 汽车专用集成电路上游原料供应商</w:t>
      </w:r>
      <w:r>
        <w:rPr>
          <w:rFonts w:hint="eastAsia"/>
        </w:rPr>
        <w:br/>
      </w:r>
      <w:r>
        <w:rPr>
          <w:rFonts w:hint="eastAsia"/>
        </w:rPr>
        <w:t>　　表 129： 汽车专用集成电路主要地区不同应用客户分析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汽车专用集成电路典型经销商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汽车专用集成电路产品图片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全球不同产品类型汽车专用集成电路销售额2021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全球不同产品类型汽车专用集成电路市场份额2025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完全定制设计 ASIC产品图片</w:t>
      </w:r>
      <w:r>
        <w:rPr>
          <w:rFonts w:hint="eastAsia"/>
        </w:rPr>
        <w:br/>
      </w:r>
      <w:r>
        <w:rPr>
          <w:rFonts w:hint="eastAsia"/>
        </w:rPr>
        <w:t>　　图 5： 半定制设计 ASIC（基于标准单元的 ASIC 和基于门阵列的 ASIC）产品图片</w:t>
      </w:r>
      <w:r>
        <w:rPr>
          <w:rFonts w:hint="eastAsia"/>
        </w:rPr>
        <w:br/>
      </w:r>
      <w:r>
        <w:rPr>
          <w:rFonts w:hint="eastAsia"/>
        </w:rPr>
        <w:t>　　图 6： 可编程专用集成电路产品图片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全球不同应用汽车专用集成电路市场份额2025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2025年全球前五大生产商汽车专用集成电路市场份额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2025年全球汽车专用集成电路第一梯队、第二梯队和第三梯队厂商及市场份额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全球汽车专用集成电路产能、产量、产能利用率及发展趋势（2021-2032）&amp;（千件）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全球汽车专用集成电路产量、需求量及发展趋势（2021-2032）&amp;（千件）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全球主要地区汽车专用集成电路产量市场份额（2021-2032）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中国汽车专用集成电路产能、产量、产能利用率及发展趋势（2021-2032）&amp;（千件）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中国汽车专用集成电路产量、市场需求量及发展趋势（2021-2032）&amp;（千件）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全球汽车专用集成电路市场销售额及增长率：（2021-2032）&amp;（万元）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全球市场汽车专用集成电路市场规模：2021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全球市场汽车专用集成电路价格趋势（2021-2032）&amp;（元/件）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全球主要地区汽车专用集成电路销售收入（2021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全球主要地区汽车专用集成电路销售收入市场份额（2021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中东市场汽车专用集成电路销量及增长率（2021-2032）&amp;（千件）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全球不同产品类型汽车专用集成电路价格走势（2021-2032）&amp;（元/件）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全球不同应用汽车专用集成电路价格走势（2021-2032）&amp;（元/件）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汽车专用集成电路中国企业SWOT分析</w:t>
      </w:r>
      <w:r>
        <w:rPr>
          <w:rFonts w:hint="eastAsia"/>
        </w:rPr>
        <w:br/>
      </w:r>
      <w:r>
        <w:rPr>
          <w:rFonts w:hint="eastAsia"/>
        </w:rPr>
        <w:t>　　图 43： 汽车专用集成电路产业链</w:t>
      </w:r>
      <w:r>
        <w:rPr>
          <w:rFonts w:hint="eastAsia"/>
        </w:rPr>
        <w:br/>
      </w:r>
      <w:r>
        <w:rPr>
          <w:rFonts w:hint="eastAsia"/>
        </w:rPr>
        <w:t>　　图 44： 汽车专用集成电路行业采购模式分析</w:t>
      </w:r>
      <w:r>
        <w:rPr>
          <w:rFonts w:hint="eastAsia"/>
        </w:rPr>
        <w:br/>
      </w:r>
      <w:r>
        <w:rPr>
          <w:rFonts w:hint="eastAsia"/>
        </w:rPr>
        <w:t>　　图 45： 汽车专用集成电路行业生产模式</w:t>
      </w:r>
      <w:r>
        <w:rPr>
          <w:rFonts w:hint="eastAsia"/>
        </w:rPr>
        <w:br/>
      </w:r>
      <w:r>
        <w:rPr>
          <w:rFonts w:hint="eastAsia"/>
        </w:rPr>
        <w:t>　　图 46： 汽车专用集成电路行业销售模式分析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93b9f03544c7" w:history="1">
        <w:r>
          <w:rPr>
            <w:rStyle w:val="Hyperlink"/>
          </w:rPr>
          <w:t>全球与中国汽车专用集成电路行业市场分析及前景趋势预测报告（2026-2032年）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93b9f03544c7" w:history="1">
        <w:r>
          <w:rPr>
            <w:rStyle w:val="Hyperlink"/>
          </w:rPr>
          <w:t>https://www.20087.com/9/28/QiCheZhuanYongJiChengDianLuXianZhuangYuQianJingFenXi.html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有哪些、汽车专用集成电路是什么、集成电路是什么时候出现的、汽车集成电路及其应用、什么叫集成电路、汽车集成电路维修手册、集成电路大全电路图解、汽车集成电路有名的上市公司、汽车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0b8529754f6c" w:history="1">
      <w:r>
        <w:rPr>
          <w:rStyle w:val="Hyperlink"/>
        </w:rPr>
        <w:t>全球与中国汽车专用集成电路行业市场分析及前景趋势预测报告（2026-2032年）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ZhuanYongJiChengDianLuXianZhuangYuQianJingFenXi.html" TargetMode="External" Id="R0ff793b9f03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ZhuanYongJiChengDianLuXianZhuangYuQianJingFenXi.html" TargetMode="External" Id="Re9b40b852975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2026-03-23T23:02:18Z</dcterms:created>
  <dcterms:modified xsi:type="dcterms:W3CDTF">2026-03-24T00:02:18Z</dcterms:modified>
  <dc:subject>全球与中国汽车专用集成电路行业市场分析及前景趋势预测报告（2026-2032年）</dc:subject>
  <dc:title>全球与中国汽车专用集成电路行业市场分析及前景趋势预测报告（2026-2032年）</dc:title>
  <cp:keywords>全球与中国汽车专用集成电路行业市场分析及前景趋势预测报告（2026-2032年）</cp:keywords>
  <dc:description>全球与中国汽车专用集成电路行业市场分析及前景趋势预测报告（2026-2032年）</dc:description>
</cp:coreProperties>
</file>