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e5f73e8174144" w:history="1">
              <w:r>
                <w:rPr>
                  <w:rStyle w:val="Hyperlink"/>
                </w:rPr>
                <w:t>2025年版中国变速器市场现状调研与发展前景分析报告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e5f73e8174144" w:history="1">
              <w:r>
                <w:rPr>
                  <w:rStyle w:val="Hyperlink"/>
                </w:rPr>
                <w:t>2025年版中国变速器市场现状调研与发展前景分析报告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e5f73e8174144" w:history="1">
                <w:r>
                  <w:rPr>
                    <w:rStyle w:val="Hyperlink"/>
                  </w:rPr>
                  <w:t>https://www.20087.com/M_JiaoTongYunShu/8A/BianSuQiDeFaZhanQuShi.html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是汽车传动系统中的核心部件之一，对于车辆的动力输出和燃油经济性至关重要。随着汽车技术的不断进步，变速器的技术也在不断发展和完善。目前市场上，自动变速器和双离合变速器等新型变速器的应用越来越广泛，不仅提升了驾驶的舒适性和便利性，也提高了车辆的整体性能。此外，随着新能源汽车的发展，适用于电动汽车的专用变速器也成为研发热点。</w:t>
      </w:r>
      <w:r>
        <w:rPr>
          <w:rFonts w:hint="eastAsia"/>
        </w:rPr>
        <w:br/>
      </w:r>
      <w:r>
        <w:rPr>
          <w:rFonts w:hint="eastAsia"/>
        </w:rPr>
        <w:t>　　未来，变速器行业将朝着更高效率、更低能耗和智能化方向发展。一方面，随着对燃油经济性和排放标准的要求日益严格，变速器将更加注重提高传动效率，减少能量损失。另一方面，随着自动驾驶技术的发展，变速器将更加智能化，能够根据路况和驾驶习惯自动调整工作状态，以实现最优的动力分配。此外，随着电动汽车市场份额的增加，适用于电动汽车的变速器技术将成为行业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e5f73e8174144" w:history="1">
        <w:r>
          <w:rPr>
            <w:rStyle w:val="Hyperlink"/>
          </w:rPr>
          <w:t>2025年版中国变速器市场现状调研与发展前景分析报告</w:t>
        </w:r>
      </w:hyperlink>
      <w:r>
        <w:rPr>
          <w:rFonts w:hint="eastAsia"/>
        </w:rPr>
        <w:t>》通过对变速器行业的全面调研，系统分析了变速器市场规模、技术现状及未来发展方向，揭示了行业竞争格局的演变趋势与潜在问题。同时，报告评估了变速器行业投资价值与效益，识别了发展中的主要挑战与机遇，并结合SWOT分析为投资者和企业提供了科学的战略建议。此外，报告重点聚焦变速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变速器行业概述</w:t>
      </w:r>
      <w:r>
        <w:rPr>
          <w:rFonts w:hint="eastAsia"/>
        </w:rPr>
        <w:br/>
      </w:r>
      <w:r>
        <w:rPr>
          <w:rFonts w:hint="eastAsia"/>
        </w:rPr>
        <w:t>　　第一节 变速器行业定义及分类情况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变速器行业特征分析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二、变速器行业在国民经济中的地位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三、变速器行业生命周期分析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最近3-5年中国变速器行业经济指标分析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中国变速器行业发展概述</w:t>
      </w:r>
      <w:r>
        <w:rPr>
          <w:rFonts w:hint="eastAsia"/>
        </w:rPr>
        <w:br/>
      </w:r>
      <w:r>
        <w:rPr>
          <w:rFonts w:hint="eastAsia"/>
        </w:rPr>
        <w:t>　　　　一、中国变速器行业发展历程</w:t>
      </w:r>
      <w:r>
        <w:rPr>
          <w:rFonts w:hint="eastAsia"/>
        </w:rPr>
        <w:br/>
      </w:r>
      <w:r>
        <w:rPr>
          <w:rFonts w:hint="eastAsia"/>
        </w:rPr>
        <w:t>　　　　二、我国变速器行业发展特点分析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三、中国变速器行业发展面临问题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四、中国变速器行业技术发展现状及趋势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我国变速器行业发展状况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一、2025年中国变速器行业发展回顾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二、2025年中国变速器企业发展分析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三、2025年我国变速器市场发展分析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2024-2025年中国变速器行业供需分析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一、2024-2025年中国变速器行业需求分析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二、2024-2025年中国变速器行业供求分析</w:t>
      </w:r>
      <w:r>
        <w:rPr>
          <w:rFonts w:hint="eastAsia"/>
        </w:rPr>
        <w:br/>
      </w:r>
      <w:r>
        <w:rPr>
          <w:rFonts w:hint="eastAsia"/>
        </w:rPr>
        <w:t>　　第四节 2025年变速器行业产量分析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一、2025年我国变速器产量分析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二、2025-2031年我国变速器产量预测</w:t>
      </w:r>
      <w:r>
        <w:rPr>
          <w:rFonts w:hint="eastAsia"/>
        </w:rPr>
        <w:br/>
      </w:r>
      <w:r>
        <w:rPr>
          <w:rFonts w:hint="eastAsia"/>
        </w:rPr>
        <w:t>　　第五节 2024-2025年中国变速器价格走势及影响因素分析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一、2025年中国变速器价格回顾</w:t>
      </w:r>
      <w:r>
        <w:rPr>
          <w:rFonts w:hint="eastAsia"/>
        </w:rPr>
        <w:br/>
      </w:r>
      <w:r>
        <w:rPr>
          <w:rFonts w:hint="eastAsia"/>
        </w:rPr>
        <w:t>　　　　二、变速器当前市场价格及评述</w:t>
      </w:r>
      <w:r>
        <w:rPr>
          <w:rFonts w:hint="eastAsia"/>
        </w:rPr>
        <w:br/>
      </w:r>
      <w:r>
        <w:rPr>
          <w:rFonts w:hint="eastAsia"/>
        </w:rPr>
        <w:t>　　　　三、变速器价格影响因素分析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四、2025-2031年变速器未来价格走势预测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对中国变速器市场的分析及思考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一、变速器市场分析</w:t>
      </w:r>
      <w:r>
        <w:rPr>
          <w:rFonts w:hint="eastAsia"/>
        </w:rPr>
        <w:br/>
      </w:r>
      <w:r>
        <w:rPr>
          <w:rFonts w:hint="eastAsia"/>
        </w:rPr>
        <w:t>　　　　二、变速器市场变化的方向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三、中国变速器产业发展的新思路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四、对中国变速器产业发展的思考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我国变速器行业进出口分析</w:t>
      </w:r>
      <w:r>
        <w:rPr>
          <w:rFonts w:hint="eastAsia"/>
        </w:rPr>
        <w:br/>
      </w:r>
      <w:r>
        <w:rPr>
          <w:rFonts w:hint="eastAsia"/>
        </w:rPr>
        <w:t>　　第一节 我国变速器进口分析</w:t>
      </w:r>
      <w:r>
        <w:rPr>
          <w:rFonts w:hint="eastAsia"/>
        </w:rPr>
        <w:br/>
      </w:r>
      <w:r>
        <w:rPr>
          <w:rFonts w:hint="eastAsia"/>
        </w:rPr>
        <w:t>　　　　一、变速器进口贸易的特点和现状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二、变速器主要进口市场分析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我国女变速器出口分析</w:t>
      </w:r>
      <w:r>
        <w:rPr>
          <w:rFonts w:hint="eastAsia"/>
        </w:rPr>
        <w:br/>
      </w:r>
      <w:r>
        <w:rPr>
          <w:rFonts w:hint="eastAsia"/>
        </w:rPr>
        <w:t>　　　　一、变速器出口贸易的特点和现状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二、变速器主要出口市场分析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2025-2031年我国变速器进出口预测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中国变速器行业区域市场分析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2025年华北地区变速器行业分析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2025年东北地区变速器行业分析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2025年华东地区变速器行业分析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2025年华南地区变速器行业分析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2025年华中地区变速器行业分析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2025年西南地区变速器行业分析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2025年西北地区变速器行业分析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变速器行业产业结构分析</w:t>
      </w:r>
      <w:r>
        <w:rPr>
          <w:rFonts w:hint="eastAsia"/>
        </w:rPr>
        <w:br/>
      </w:r>
      <w:r>
        <w:rPr>
          <w:rFonts w:hint="eastAsia"/>
        </w:rPr>
        <w:t>　　第一节 变速器产业结构分析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三、中国变速器行业参与国际竞争的战略市场定位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我国变速器行业产业链分析</w:t>
      </w:r>
      <w:r>
        <w:rPr>
          <w:rFonts w:hint="eastAsia"/>
        </w:rPr>
        <w:br/>
      </w:r>
      <w:r>
        <w:rPr>
          <w:rFonts w:hint="eastAsia"/>
        </w:rPr>
        <w:t>　　第一节 变速器行业产业链分析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变速器上游行业分析</w:t>
      </w:r>
      <w:r>
        <w:rPr>
          <w:rFonts w:hint="eastAsia"/>
        </w:rPr>
        <w:br/>
      </w:r>
      <w:r>
        <w:rPr>
          <w:rFonts w:hint="eastAsia"/>
        </w:rPr>
        <w:t>　　　　一、变速器成本构成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四、上游行业对变速器行业的影响</w:t>
      </w:r>
      <w:r>
        <w:rPr>
          <w:rFonts w:hint="eastAsia"/>
        </w:rPr>
        <w:br/>
      </w:r>
      <w:r>
        <w:rPr>
          <w:rFonts w:hint="eastAsia"/>
        </w:rPr>
        <w:t>　　第三节 变速器下游行业分析</w:t>
      </w:r>
      <w:r>
        <w:rPr>
          <w:rFonts w:hint="eastAsia"/>
        </w:rPr>
        <w:br/>
      </w:r>
      <w:r>
        <w:rPr>
          <w:rFonts w:hint="eastAsia"/>
        </w:rPr>
        <w:t>　　　　一、变速器下游行业分布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四、下游需求对变速器行业的影响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变速器行业集中度分析</w:t>
      </w:r>
      <w:r>
        <w:rPr>
          <w:rFonts w:hint="eastAsia"/>
        </w:rPr>
        <w:br/>
      </w:r>
      <w:r>
        <w:rPr>
          <w:rFonts w:hint="eastAsia"/>
        </w:rPr>
        <w:t>　　　　一、变速器市场集中度分析</w:t>
      </w:r>
      <w:r>
        <w:rPr>
          <w:rFonts w:hint="eastAsia"/>
        </w:rPr>
        <w:br/>
      </w:r>
      <w:r>
        <w:rPr>
          <w:rFonts w:hint="eastAsia"/>
        </w:rPr>
        <w:t>　　　　二、变速器企业集中度分析</w:t>
      </w:r>
      <w:r>
        <w:rPr>
          <w:rFonts w:hint="eastAsia"/>
        </w:rPr>
        <w:br/>
      </w:r>
      <w:r>
        <w:rPr>
          <w:rFonts w:hint="eastAsia"/>
        </w:rPr>
        <w:t>　　　　三、变速器区域集中度分析</w:t>
      </w:r>
      <w:r>
        <w:rPr>
          <w:rFonts w:hint="eastAsia"/>
        </w:rPr>
        <w:br/>
      </w:r>
      <w:r>
        <w:rPr>
          <w:rFonts w:hint="eastAsia"/>
        </w:rPr>
        <w:t>　　第二节 变速器行业主要企业竞争力分析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变速器行业竞争格局分析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二、2025年中外变速器企业竞争分析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三、2024-2025年我国变速器市场竞争分析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2025-2031年中国变速器行业发展形势分析</w:t>
      </w:r>
      <w:r>
        <w:rPr>
          <w:rFonts w:hint="eastAsia"/>
        </w:rPr>
        <w:br/>
      </w:r>
      <w:r>
        <w:rPr>
          <w:rFonts w:hint="eastAsia"/>
        </w:rPr>
        <w:t>　　第一节 变速器行业发展概况</w:t>
      </w:r>
      <w:r>
        <w:rPr>
          <w:rFonts w:hint="eastAsia"/>
        </w:rPr>
        <w:br/>
      </w:r>
      <w:r>
        <w:rPr>
          <w:rFonts w:hint="eastAsia"/>
        </w:rPr>
        <w:t>　　　　一、变速器行业发展特点分析</w:t>
      </w:r>
      <w:r>
        <w:rPr>
          <w:rFonts w:hint="eastAsia"/>
        </w:rPr>
        <w:br/>
      </w:r>
      <w:r>
        <w:rPr>
          <w:rFonts w:hint="eastAsia"/>
        </w:rPr>
        <w:t>　　　　二、变速器行业投资现状分析</w:t>
      </w:r>
      <w:r>
        <w:rPr>
          <w:rFonts w:hint="eastAsia"/>
        </w:rPr>
        <w:br/>
      </w:r>
      <w:r>
        <w:rPr>
          <w:rFonts w:hint="eastAsia"/>
        </w:rPr>
        <w:t>　　　　三、变速器行业总产值分析</w:t>
      </w:r>
      <w:r>
        <w:rPr>
          <w:rFonts w:hint="eastAsia"/>
        </w:rPr>
        <w:br/>
      </w:r>
      <w:r>
        <w:rPr>
          <w:rFonts w:hint="eastAsia"/>
        </w:rPr>
        <w:t>　　　　四、变速器行业技术发展分析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2024-2025年变速器行业市场情况分析</w:t>
      </w:r>
      <w:r>
        <w:rPr>
          <w:rFonts w:hint="eastAsia"/>
        </w:rPr>
        <w:br/>
      </w:r>
      <w:r>
        <w:rPr>
          <w:rFonts w:hint="eastAsia"/>
        </w:rPr>
        <w:t>　　　　一、变速器行业市场发展分析</w:t>
      </w:r>
      <w:r>
        <w:rPr>
          <w:rFonts w:hint="eastAsia"/>
        </w:rPr>
        <w:br/>
      </w:r>
      <w:r>
        <w:rPr>
          <w:rFonts w:hint="eastAsia"/>
        </w:rPr>
        <w:t>　　　　二、变速器市场存在的问题</w:t>
      </w:r>
      <w:r>
        <w:rPr>
          <w:rFonts w:hint="eastAsia"/>
        </w:rPr>
        <w:br/>
      </w:r>
      <w:r>
        <w:rPr>
          <w:rFonts w:hint="eastAsia"/>
        </w:rPr>
        <w:t>　　　　三、变速器市场规模分析</w:t>
      </w:r>
      <w:r>
        <w:rPr>
          <w:rFonts w:hint="eastAsia"/>
        </w:rPr>
        <w:br/>
      </w:r>
      <w:r>
        <w:rPr>
          <w:rFonts w:hint="eastAsia"/>
        </w:rPr>
        <w:t>　　第三节 2024-2025年变速器产销状况分析</w:t>
      </w:r>
      <w:r>
        <w:rPr>
          <w:rFonts w:hint="eastAsia"/>
        </w:rPr>
        <w:br/>
      </w:r>
      <w:r>
        <w:rPr>
          <w:rFonts w:hint="eastAsia"/>
        </w:rPr>
        <w:t>　　　　一、变速器产量分析</w:t>
      </w:r>
      <w:r>
        <w:rPr>
          <w:rFonts w:hint="eastAsia"/>
        </w:rPr>
        <w:br/>
      </w:r>
      <w:r>
        <w:rPr>
          <w:rFonts w:hint="eastAsia"/>
        </w:rPr>
        <w:t>　　　　二、变速器产能分析</w:t>
      </w:r>
      <w:r>
        <w:rPr>
          <w:rFonts w:hint="eastAsia"/>
        </w:rPr>
        <w:br/>
      </w:r>
      <w:r>
        <w:rPr>
          <w:rFonts w:hint="eastAsia"/>
        </w:rPr>
        <w:t>　　　　三、变速器市场需求状况分析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中国变速器行业整体运行指标分析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2025年中国变速器行业总体规模分析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2025年中国变速器行业产销分析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2025年中国变速器行业财务指标总体分析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一、2024-2025年变速器行业产销情况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二、2024-2025年变速器行业库存情况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三、2024-2025年变速器行业资金周转情况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一、2024-2025年变速器行业价格走势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二、2024-2025年变速器行业营业收入情况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三、2024-2025年变速器行业毛利率情况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四、2024-2025年变速器行业赢利能力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变速器行业重点企业分析</w:t>
      </w:r>
      <w:r>
        <w:rPr>
          <w:rFonts w:hint="eastAsia"/>
        </w:rPr>
        <w:br/>
      </w:r>
      <w:r>
        <w:rPr>
          <w:rFonts w:hint="eastAsia"/>
        </w:rPr>
        <w:t>　　第一节 陕西法士特企业传动集团公司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本田企业零部件制造有限公司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上海采埃孚变速器有限公司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格特拉克（江西）传动系统有限公司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北京摩比斯变速器有限公司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山东上汽汽车变速有限公司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四川广安光前集团有限公司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龙工（福建）桥箱有限公司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杭维柯汽车变速器有限公司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2025-2031年变速器行业投资前景</w:t>
      </w:r>
      <w:r>
        <w:rPr>
          <w:rFonts w:hint="eastAsia"/>
        </w:rPr>
        <w:br/>
      </w:r>
      <w:r>
        <w:rPr>
          <w:rFonts w:hint="eastAsia"/>
        </w:rPr>
        <w:t>　　第一节 2025-2031年变速器市场发展前景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一、2025-2031年变速器市场发展潜力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二、2025-2031年变速器市场发展前景展望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三、2025-2031年变速器细分行业发展前景分析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2025-2031年变速器市场发展趋势预测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一、2025-2031年变速器行业发展趋势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二、2025-2031年变速器市场规模预测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一、2025-2031年中国变速器行业供给预测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二、2025-2031年中国变速器行业需求预测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2025-2031年变速器行业投资环境分析</w:t>
      </w:r>
      <w:r>
        <w:rPr>
          <w:rFonts w:hint="eastAsia"/>
        </w:rPr>
        <w:br/>
      </w:r>
      <w:r>
        <w:rPr>
          <w:rFonts w:hint="eastAsia"/>
        </w:rPr>
        <w:t>　　第一节 变速器行业政治法律环境分析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变速器行业经济环境分析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变速器行业社会环境分析</w:t>
      </w:r>
      <w:r>
        <w:rPr>
          <w:rFonts w:hint="eastAsia"/>
        </w:rPr>
        <w:br/>
      </w:r>
      <w:r>
        <w:rPr>
          <w:rFonts w:hint="eastAsia"/>
        </w:rPr>
        <w:t>　　　　一、变速器产业社会环境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三、变速器产业发展对社会发展的影响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变速器行业投资策略分析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2025年变速器行业投资效益分析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2025年变速器行业投资策略研究</w:t>
      </w:r>
      <w:r>
        <w:rPr>
          <w:rFonts w:hint="eastAsia"/>
        </w:rPr>
        <w:br/>
      </w:r>
      <w:r>
        <w:rPr>
          <w:rFonts w:hint="eastAsia"/>
        </w:rPr>
        <w:t>　　第五节 中国变速器制造行业的投资建议</w:t>
      </w:r>
      <w:r>
        <w:rPr>
          <w:rFonts w:hint="eastAsia"/>
        </w:rPr>
        <w:br/>
      </w:r>
      <w:r>
        <w:rPr>
          <w:rFonts w:hint="eastAsia"/>
        </w:rPr>
        <w:t>　　　　一、变速器制造行业投资现状分析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二、变速器制造行业最新投资动向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三、变速器制造行业投资及信贷建议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2025-2031年变速器行业投资机会与风险</w:t>
      </w:r>
      <w:r>
        <w:rPr>
          <w:rFonts w:hint="eastAsia"/>
        </w:rPr>
        <w:br/>
      </w:r>
      <w:r>
        <w:rPr>
          <w:rFonts w:hint="eastAsia"/>
        </w:rPr>
        <w:t>　　第一节 变速器行业投融资情况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2025-2031年变速器行业投资机会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2025-2031年变速器行业投资风险及防范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2025-2031年变速器行业发展趋势分析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2025-2031年中国变速器市场趋势分析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一、2024-2025年我国变速器市场趋势总结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二、2025-2031年我国变速器发展趋势分析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2025-2031年变速器产品发展趋势分析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一、2025-2031年变速器产品技术趋势分析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二、2025-2031年变速器产品价格趋势分析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2025-2031年中国变速器行业供需预测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一、2025-2031年中国变速器供给预测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二、2025-2031年中国变速器需求预测</w:t>
      </w:r>
      <w:r>
        <w:rPr>
          <w:rFonts w:hint="eastAsia"/>
        </w:rPr>
        <w:br/>
      </w:r>
      <w:r>
        <w:rPr>
          <w:rFonts w:hint="eastAsia"/>
        </w:rPr>
        <w:t>　　第四节 2025-2031年变速器行业规划建议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变速器行业研究结论</w:t>
      </w:r>
      <w:r>
        <w:rPr>
          <w:rFonts w:hint="eastAsia"/>
        </w:rPr>
        <w:br/>
      </w:r>
      <w:r>
        <w:rPr>
          <w:rFonts w:hint="eastAsia"/>
        </w:rPr>
        <w:t>　　第二节 中~智~林~　变速器行业投资价值评估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中国变速器产业链图</w:t>
      </w:r>
      <w:r>
        <w:rPr>
          <w:rFonts w:hint="eastAsia"/>
        </w:rPr>
        <w:br/>
      </w:r>
      <w:r>
        <w:rPr>
          <w:rFonts w:hint="eastAsia"/>
        </w:rPr>
        <w:t>　　图表 中国变速器行业生命周期图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2020-2025年中国变速器消费者生活方式调查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2020-2025年中国变速器消费者调查结果统计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e5f73e8174144" w:history="1">
        <w:r>
          <w:rPr>
            <w:rStyle w:val="Hyperlink"/>
          </w:rPr>
          <w:t>2025年版中国变速器市场现状调研与发展前景分析报告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e5f73e8174144" w:history="1">
        <w:r>
          <w:rPr>
            <w:rStyle w:val="Hyperlink"/>
          </w:rPr>
          <w:t>https://www.20087.com/M_JiaoTongYunShu/8A/BianSuQiDeFaZhanQuShi.html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热点：手游10倍加速辅助游戏变速齿轮、变速器游戏辅助、游戏变速工具、变速器拆装实训报告、subwaysurf变速器、变速器的组成、手游变速器10倍速度、变速器按传动比可分为哪三种、iOS内置变速器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4ae7649c34ab9" w:history="1">
      <w:r>
        <w:rPr>
          <w:rStyle w:val="Hyperlink"/>
        </w:rPr>
        <w:t>2025年版中国变速器市场现状调研与发展前景分析报告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BianSuQiDeFaZhanQuShi.html" TargetMode="External" Id="R625e5f73e817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BianSuQiDeFaZhanQuShi.html" TargetMode="External" Id="R6e64ae7649c3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2025-03-25T07:51:00Z</dcterms:created>
  <dcterms:modified xsi:type="dcterms:W3CDTF">2025-03-25T08:51:00Z</dcterms:modified>
  <dc:subject>2025年版中国变速器市场现状调研与发展前景分析报告</dc:subject>
  <dc:title>2025年版中国变速器市场现状调研与发展前景分析报告</dc:title>
  <cp:keywords>2025年版中国变速器市场现状调研与发展前景分析报告</cp:keywords>
  <dc:description>2025年版中国变速器市场现状调研与发展前景分析报告</dc:description>
</cp:coreProperties>
</file>