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efc8b5c34397" w:history="1">
              <w:r>
                <w:rPr>
                  <w:rStyle w:val="Hyperlink"/>
                </w:rPr>
                <w:t>2024-2030年中国摩托车行业投资盈利分析及发展趋势预测分析报告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efc8b5c34397" w:history="1">
              <w:r>
                <w:rPr>
                  <w:rStyle w:val="Hyperlink"/>
                </w:rPr>
                <w:t>2024-2030年中国摩托车行业投资盈利分析及发展趋势预测分析报告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1efc8b5c34397" w:history="1">
                <w:r>
                  <w:rPr>
                    <w:rStyle w:val="Hyperlink"/>
                  </w:rPr>
                  <w:t>https://www.20087.com/A/18/MoTuoCheFaZhanQuShi.html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、高效的交通工具，在全球范围内拥有庞大的用户群体。近年来，随着城市化进程的加速和交通拥堵问题的加剧，摩托车因其灵活性和经济性，再次受到消费者的青睐。特别是在发展中国家，摩托车不仅是个人出行的主要工具，也是许多家庭重要的谋生手段。同时，随着环保意识的提升，电动摩托车市场迅速崛起，成为传统燃油摩托车的重要补充。</w:t>
      </w:r>
      <w:r>
        <w:rPr>
          <w:rFonts w:hint="eastAsia"/>
        </w:rPr>
        <w:br/>
      </w:r>
      <w:r>
        <w:rPr>
          <w:rFonts w:hint="eastAsia"/>
        </w:rPr>
        <w:t>　　未来，摩托车行业将朝着电动化、智能化、个性化方向发展。电动摩托车凭借零排放、低噪音的特点，符合全球低碳环保的趋势，预计将成为市场增长的主力。智能化技术的应用，如GPS导航、智能防盗系统、健康监测等，将进一步提升摩托车的安全性和便利性。同时，消费者对摩托车的个性化需求日益增长，定制化服务和限量版车型将吸引追求独特品味的消费者。此外，共享经济模式下，摩托车共享服务的兴起也将改变人们的出行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1efc8b5c34397" w:history="1">
        <w:r>
          <w:rPr>
            <w:rStyle w:val="Hyperlink"/>
          </w:rPr>
          <w:t>2024-2030年中国摩托车行业投资盈利分析及发展趋势预测分析报告</w:t>
        </w:r>
      </w:hyperlink>
      <w:r>
        <w:rPr>
          <w:rFonts w:hint="eastAsia"/>
        </w:rPr>
        <w:t>基于科学的市场调研和数据分析，全面剖析了摩托车行业现状、市场需求及市场规模。摩托车报告探讨了摩托车产业链结构，细分市场的特点，并分析了摩托车市场前景及发展趋势。通过科学预测，揭示了摩托车行业未来的增长潜力。同时，摩托车报告还对重点企业进行了研究，评估了各大品牌在市场竞争中的地位，以及行业集中度的变化。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摩托车行业概述</w:t>
      </w:r>
      <w:r>
        <w:rPr>
          <w:rFonts w:hint="eastAsia"/>
        </w:rPr>
        <w:br/>
      </w:r>
      <w:r>
        <w:rPr>
          <w:rFonts w:hint="eastAsia"/>
        </w:rPr>
        <w:t>　　第一节 摩托车定义</w:t>
      </w:r>
      <w:r>
        <w:rPr>
          <w:rFonts w:hint="eastAsia"/>
        </w:rPr>
        <w:br/>
      </w:r>
      <w:r>
        <w:rPr>
          <w:rFonts w:hint="eastAsia"/>
        </w:rPr>
        <w:t>　　第二节 摩托车主要应用</w:t>
      </w:r>
      <w:r>
        <w:rPr>
          <w:rFonts w:hint="eastAsia"/>
        </w:rPr>
        <w:br/>
      </w:r>
      <w:r>
        <w:rPr>
          <w:rFonts w:hint="eastAsia"/>
        </w:rPr>
        <w:t>　　第三节 摩托车分类情况</w:t>
      </w:r>
      <w:r>
        <w:rPr>
          <w:rFonts w:hint="eastAsia"/>
        </w:rPr>
        <w:br/>
      </w:r>
      <w:r>
        <w:rPr>
          <w:rFonts w:hint="eastAsia"/>
        </w:rPr>
        <w:t>　　第四节 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2023-2024年中国摩托车行业发展社会环境分析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中国摩托车生产现状分析</w:t>
      </w:r>
      <w:r>
        <w:rPr>
          <w:rFonts w:hint="eastAsia"/>
        </w:rPr>
        <w:br/>
      </w:r>
      <w:r>
        <w:rPr>
          <w:rFonts w:hint="eastAsia"/>
        </w:rPr>
        <w:t>　　第一节 摩托车行业总体规模及增长情况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摩托车产能概况</w:t>
      </w:r>
      <w:r>
        <w:rPr>
          <w:rFonts w:hint="eastAsia"/>
        </w:rPr>
        <w:br/>
      </w:r>
      <w:r>
        <w:rPr>
          <w:rFonts w:hint="eastAsia"/>
        </w:rPr>
        <w:t>　　　　一、2019-2024年摩托车产能分析</w:t>
      </w:r>
      <w:r>
        <w:rPr>
          <w:rFonts w:hint="eastAsia"/>
        </w:rPr>
        <w:br/>
      </w:r>
      <w:r>
        <w:rPr>
          <w:rFonts w:hint="eastAsia"/>
        </w:rPr>
        <w:t>　　　　二、2024-2030年摩托车产能预测</w:t>
      </w:r>
      <w:r>
        <w:rPr>
          <w:rFonts w:hint="eastAsia"/>
        </w:rPr>
        <w:br/>
      </w:r>
      <w:r>
        <w:rPr>
          <w:rFonts w:hint="eastAsia"/>
        </w:rPr>
        <w:t>　　第三节 摩托车市场容量概况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一、2019-2024年摩托车市场容量分析</w:t>
      </w:r>
      <w:r>
        <w:rPr>
          <w:rFonts w:hint="eastAsia"/>
        </w:rPr>
        <w:br/>
      </w:r>
      <w:r>
        <w:rPr>
          <w:rFonts w:hint="eastAsia"/>
        </w:rPr>
        <w:t>　　　　二、摩托车产能配置与产能利用率调查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三、2024-2030年摩托车市场容量预测</w:t>
      </w:r>
      <w:r>
        <w:rPr>
          <w:rFonts w:hint="eastAsia"/>
        </w:rPr>
        <w:br/>
      </w:r>
      <w:r>
        <w:rPr>
          <w:rFonts w:hint="eastAsia"/>
        </w:rPr>
        <w:t>　　第四节 摩托车产业的生命周期分析</w:t>
      </w:r>
      <w:r>
        <w:rPr>
          <w:rFonts w:hint="eastAsia"/>
        </w:rPr>
        <w:br/>
      </w:r>
      <w:r>
        <w:rPr>
          <w:rFonts w:hint="eastAsia"/>
        </w:rPr>
        <w:t>　　第五节 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国内摩托车产品当前市场价格及评述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国内摩托车产品价格影响因素分析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2024-2030年国内摩托车产品未来价格走势预测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2023-2024年我国摩托车行业发展现状分析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2023-2024年我国摩托车行业发展现状调研</w:t>
      </w:r>
      <w:r>
        <w:rPr>
          <w:rFonts w:hint="eastAsia"/>
        </w:rPr>
        <w:br/>
      </w:r>
      <w:r>
        <w:rPr>
          <w:rFonts w:hint="eastAsia"/>
        </w:rPr>
        <w:t>　　　　一、摩托车行业品牌发展现状调研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四、我国摩托车市场走向分析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2023-2024年中国摩托车产品技术分析</w:t>
      </w:r>
      <w:r>
        <w:rPr>
          <w:rFonts w:hint="eastAsia"/>
        </w:rPr>
        <w:br/>
      </w:r>
      <w:r>
        <w:rPr>
          <w:rFonts w:hint="eastAsia"/>
        </w:rPr>
        <w:t>　　　　一、摩托车产品技术变化特点</w:t>
      </w:r>
      <w:r>
        <w:rPr>
          <w:rFonts w:hint="eastAsia"/>
        </w:rPr>
        <w:br/>
      </w:r>
      <w:r>
        <w:rPr>
          <w:rFonts w:hint="eastAsia"/>
        </w:rPr>
        <w:t>　　　　二、摩托车产品市场的新技术</w:t>
      </w:r>
      <w:r>
        <w:rPr>
          <w:rFonts w:hint="eastAsia"/>
        </w:rPr>
        <w:br/>
      </w:r>
      <w:r>
        <w:rPr>
          <w:rFonts w:hint="eastAsia"/>
        </w:rPr>
        <w:t>　　　　三、摩托车产品市场现状分析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一、摩托车市场特点</w:t>
      </w:r>
      <w:r>
        <w:rPr>
          <w:rFonts w:hint="eastAsia"/>
        </w:rPr>
        <w:br/>
      </w:r>
      <w:r>
        <w:rPr>
          <w:rFonts w:hint="eastAsia"/>
        </w:rPr>
        <w:t>　　　　二、摩托车市场分析</w:t>
      </w:r>
      <w:r>
        <w:rPr>
          <w:rFonts w:hint="eastAsia"/>
        </w:rPr>
        <w:br/>
      </w:r>
      <w:r>
        <w:rPr>
          <w:rFonts w:hint="eastAsia"/>
        </w:rPr>
        <w:t>　　　　三、2023-2024年摩托车市场变化的方向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2023-2024年中国摩托车行业发展概况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2023-2024年中国摩托车行业发展态势分析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2023-2024年中国摩托车行业发展特点分析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2023-2024年中国摩托车行业市场供需分析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2023-2024年摩托车行业市场竞争策略分析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一、我国摩托车市场竞争趋势</w:t>
      </w:r>
      <w:r>
        <w:rPr>
          <w:rFonts w:hint="eastAsia"/>
        </w:rPr>
        <w:br/>
      </w:r>
      <w:r>
        <w:rPr>
          <w:rFonts w:hint="eastAsia"/>
        </w:rPr>
        <w:t>　　　　二、摩托车行业竞争格局展望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三、摩托车行业竞争策略分析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2019-2024年摩托车行业投资情况分析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二、2019-2024年摩托车投资规模情况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三、2019-2024年摩托车投资增速情况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二、可以投资的摩托车模式</w:t>
      </w:r>
      <w:r>
        <w:rPr>
          <w:rFonts w:hint="eastAsia"/>
        </w:rPr>
        <w:br/>
      </w:r>
      <w:r>
        <w:rPr>
          <w:rFonts w:hint="eastAsia"/>
        </w:rPr>
        <w:t>　　　　三、2024年摩托车投资机会</w:t>
      </w:r>
      <w:r>
        <w:rPr>
          <w:rFonts w:hint="eastAsia"/>
        </w:rPr>
        <w:br/>
      </w:r>
      <w:r>
        <w:rPr>
          <w:rFonts w:hint="eastAsia"/>
        </w:rPr>
        <w:t>　　　　四、2024年摩托车投资新方向</w:t>
      </w:r>
      <w:r>
        <w:rPr>
          <w:rFonts w:hint="eastAsia"/>
        </w:rPr>
        <w:br/>
      </w:r>
      <w:r>
        <w:rPr>
          <w:rFonts w:hint="eastAsia"/>
        </w:rPr>
        <w:t>　　第三节 摩托车行业发展前景分析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一、新冠疫情下摩托车市场的发展前景展望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二、2024年摩托车市场面临的发展商机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2024-2030年中国摩托车行业发展前景预测分析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一、未来摩托车发展分析</w:t>
      </w:r>
      <w:r>
        <w:rPr>
          <w:rFonts w:hint="eastAsia"/>
        </w:rPr>
        <w:br/>
      </w:r>
      <w:r>
        <w:rPr>
          <w:rFonts w:hint="eastAsia"/>
        </w:rPr>
        <w:t>　　　　二、未来摩托车行业技术开发方向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2024-2030年中国摩托车行业市场前景分析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2023-2024年摩托车行业上下游行业分析</w:t>
      </w:r>
      <w:r>
        <w:rPr>
          <w:rFonts w:hint="eastAsia"/>
        </w:rPr>
        <w:br/>
      </w:r>
      <w:r>
        <w:rPr>
          <w:rFonts w:hint="eastAsia"/>
        </w:rPr>
        <w:t>　　第一节 摩托车上游行业分析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三、行业新动态及其对摩托车行业的影响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四、行业竞争状况及其对摩托车行业的意义</w:t>
      </w:r>
      <w:r>
        <w:rPr>
          <w:rFonts w:hint="eastAsia"/>
        </w:rPr>
        <w:br/>
      </w:r>
      <w:r>
        <w:rPr>
          <w:rFonts w:hint="eastAsia"/>
        </w:rPr>
        <w:t>　　第二节 摩托车下游行业分析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四、行业新动态及其对摩托车行业的影响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五、行业竞争状况及其对摩托车行业的意义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2024-2030年摩托车行业发展趋势及投资风险分析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当前摩托车存在的问题</w:t>
      </w:r>
      <w:r>
        <w:rPr>
          <w:rFonts w:hint="eastAsia"/>
        </w:rPr>
        <w:br/>
      </w:r>
      <w:r>
        <w:rPr>
          <w:rFonts w:hint="eastAsia"/>
        </w:rPr>
        <w:t>　　第二节 摩托车未来发展预测分析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一、摩托车市场竞争风险</w:t>
      </w:r>
      <w:r>
        <w:rPr>
          <w:rFonts w:hint="eastAsia"/>
        </w:rPr>
        <w:br/>
      </w:r>
      <w:r>
        <w:rPr>
          <w:rFonts w:hint="eastAsia"/>
        </w:rPr>
        <w:t>　　　　二、摩托车原材料压力风险分析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三、摩托车技术风险分析</w:t>
      </w:r>
      <w:r>
        <w:rPr>
          <w:rFonts w:hint="eastAsia"/>
        </w:rPr>
        <w:br/>
      </w:r>
      <w:r>
        <w:rPr>
          <w:rFonts w:hint="eastAsia"/>
        </w:rPr>
        <w:t>　　　　四、摩托车政策和体制风险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摩托车企业发展调研分析</w:t>
      </w:r>
      <w:r>
        <w:rPr>
          <w:rFonts w:hint="eastAsia"/>
        </w:rPr>
        <w:br/>
      </w:r>
      <w:r>
        <w:rPr>
          <w:rFonts w:hint="eastAsia"/>
        </w:rPr>
        <w:t>　　第一节 摩托车企业（一）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摩托车企业（二）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摩托车企业（三）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摩托车企业（四）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摩托车企业（五）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摩托车企业（六）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摩托车地区销售分析</w:t>
      </w:r>
      <w:r>
        <w:rPr>
          <w:rFonts w:hint="eastAsia"/>
        </w:rPr>
        <w:br/>
      </w:r>
      <w:r>
        <w:rPr>
          <w:rFonts w:hint="eastAsia"/>
        </w:rPr>
        <w:t>　　第一节 中国摩托车区域销售市场结构变化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摩托车“东北地区”销售分析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摩托车“华北地区”销售分析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摩托车“中南地区”销售分析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摩托车“华东地区”销售分析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摩托车“西北地区”销售分析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2024-2030年中国摩托车行业投资策略分析</w:t>
      </w:r>
      <w:r>
        <w:rPr>
          <w:rFonts w:hint="eastAsia"/>
        </w:rPr>
        <w:br/>
      </w:r>
      <w:r>
        <w:rPr>
          <w:rFonts w:hint="eastAsia"/>
        </w:rPr>
        <w:t>　　　　一、摩托车投资策略</w:t>
      </w:r>
      <w:r>
        <w:rPr>
          <w:rFonts w:hint="eastAsia"/>
        </w:rPr>
        <w:br/>
      </w:r>
      <w:r>
        <w:rPr>
          <w:rFonts w:hint="eastAsia"/>
        </w:rPr>
        <w:t>　　　　二、摩托车投资筹划策略</w:t>
      </w:r>
      <w:r>
        <w:rPr>
          <w:rFonts w:hint="eastAsia"/>
        </w:rPr>
        <w:br/>
      </w:r>
      <w:r>
        <w:rPr>
          <w:rFonts w:hint="eastAsia"/>
        </w:rPr>
        <w:t>　　　　三、2024年摩托车品牌竞争战略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2024-2030年中国摩托车行业品牌建设策略</w:t>
      </w:r>
      <w:r>
        <w:rPr>
          <w:rFonts w:hint="eastAsia"/>
        </w:rPr>
        <w:br/>
      </w:r>
      <w:r>
        <w:rPr>
          <w:rFonts w:hint="eastAsia"/>
        </w:rPr>
        <w:t>　　　　一、摩托车的规划</w:t>
      </w:r>
      <w:r>
        <w:rPr>
          <w:rFonts w:hint="eastAsia"/>
        </w:rPr>
        <w:br/>
      </w:r>
      <w:r>
        <w:rPr>
          <w:rFonts w:hint="eastAsia"/>
        </w:rPr>
        <w:t>　　　　二、摩托车的建设</w:t>
      </w:r>
      <w:r>
        <w:rPr>
          <w:rFonts w:hint="eastAsia"/>
        </w:rPr>
        <w:br/>
      </w:r>
      <w:r>
        <w:rPr>
          <w:rFonts w:hint="eastAsia"/>
        </w:rPr>
        <w:t>　　　　三、摩托车业成功之道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中国摩托车行业市场发展趋势预测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摩托车产品投资机会</w:t>
      </w:r>
      <w:r>
        <w:rPr>
          <w:rFonts w:hint="eastAsia"/>
        </w:rPr>
        <w:br/>
      </w:r>
      <w:r>
        <w:rPr>
          <w:rFonts w:hint="eastAsia"/>
        </w:rPr>
        <w:t>　　第三节 摩托车产品投资趋势分析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中-智林-－摩托车项目投资建议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二、摩托车投资风险及规避措施</w:t>
      </w:r>
      <w:r>
        <w:rPr>
          <w:rFonts w:hint="eastAsia"/>
        </w:rPr>
        <w:br/>
      </w:r>
      <w:r>
        <w:rPr>
          <w:rFonts w:hint="eastAsia"/>
        </w:rPr>
        <w:t>　　　　三、摩托车产品投资方向建议</w:t>
      </w:r>
      <w:r>
        <w:rPr>
          <w:rFonts w:hint="eastAsia"/>
        </w:rPr>
        <w:br/>
      </w:r>
      <w:r>
        <w:rPr>
          <w:rFonts w:hint="eastAsia"/>
        </w:rPr>
        <w:t>　　　　四、摩托车项目投资建议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摩托车行业类别</w:t>
      </w:r>
      <w:r>
        <w:rPr>
          <w:rFonts w:hint="eastAsia"/>
        </w:rPr>
        <w:br/>
      </w:r>
      <w:r>
        <w:rPr>
          <w:rFonts w:hint="eastAsia"/>
        </w:rPr>
        <w:t>　　图表 摩托车行业产业链调研</w:t>
      </w:r>
      <w:r>
        <w:rPr>
          <w:rFonts w:hint="eastAsia"/>
        </w:rPr>
        <w:br/>
      </w:r>
      <w:r>
        <w:rPr>
          <w:rFonts w:hint="eastAsia"/>
        </w:rPr>
        <w:t>　　图表 摩托车行业现状</w:t>
      </w:r>
      <w:r>
        <w:rPr>
          <w:rFonts w:hint="eastAsia"/>
        </w:rPr>
        <w:br/>
      </w:r>
      <w:r>
        <w:rPr>
          <w:rFonts w:hint="eastAsia"/>
        </w:rPr>
        <w:t>　　图表 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2019-2024年中国摩托车行业产量统计</w:t>
      </w:r>
      <w:r>
        <w:rPr>
          <w:rFonts w:hint="eastAsia"/>
        </w:rPr>
        <w:br/>
      </w:r>
      <w:r>
        <w:rPr>
          <w:rFonts w:hint="eastAsia"/>
        </w:rPr>
        <w:t>　　图表 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2019-2024年中国摩托车行情</w:t>
      </w:r>
      <w:r>
        <w:rPr>
          <w:rFonts w:hint="eastAsia"/>
        </w:rPr>
        <w:br/>
      </w:r>
      <w:r>
        <w:rPr>
          <w:rFonts w:hint="eastAsia"/>
        </w:rPr>
        <w:t>　　图表 2019-2024年中国摩托车价格走势图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**地区摩托车市场调研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**地区摩托车市场调研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摩托车行业竞争对手分析</w:t>
      </w:r>
      <w:r>
        <w:rPr>
          <w:rFonts w:hint="eastAsia"/>
        </w:rPr>
        <w:br/>
      </w:r>
      <w:r>
        <w:rPr>
          <w:rFonts w:hint="eastAsia"/>
        </w:rPr>
        <w:t>　　图表 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2024-2030年中国摩托车行业市场规模预测</w:t>
      </w:r>
      <w:r>
        <w:rPr>
          <w:rFonts w:hint="eastAsia"/>
        </w:rPr>
        <w:br/>
      </w:r>
      <w:r>
        <w:rPr>
          <w:rFonts w:hint="eastAsia"/>
        </w:rPr>
        <w:t>　　图表 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efc8b5c34397" w:history="1">
        <w:r>
          <w:rPr>
            <w:rStyle w:val="Hyperlink"/>
          </w:rPr>
          <w:t>2024-2030年中国摩托车行业投资盈利分析及发展趋势预测分析报告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1efc8b5c34397" w:history="1">
        <w:r>
          <w:rPr>
            <w:rStyle w:val="Hyperlink"/>
          </w:rPr>
          <w:t>https://www.20087.com/A/18/MoTuoCheFaZhanQuShi.html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32cd0f364990" w:history="1">
      <w:r>
        <w:rPr>
          <w:rStyle w:val="Hyperlink"/>
        </w:rPr>
        <w:t>2024-2030年中国摩托车行业投资盈利分析及发展趋势预测分析报告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MoTuoCheFaZhanQuShi.html" TargetMode="External" Id="Rd2a1efc8b5c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MoTuoCheFaZhanQuShi.html" TargetMode="External" Id="R20cc32cd0f36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2024-06-02T05:56:00Z</dcterms:created>
  <dcterms:modified xsi:type="dcterms:W3CDTF">2024-06-02T06:56:00Z</dcterms:modified>
  <dc:subject>2024-2030年中国摩托车行业投资盈利分析及发展趋势预测分析报告</dc:subject>
  <dc:title>2024-2030年中国摩托车行业投资盈利分析及发展趋势预测分析报告</dc:title>
  <cp:keywords>2024-2030年中国摩托车行业投资盈利分析及发展趋势预测分析报告</cp:keywords>
  <dc:description>2024-2030年中国摩托车行业投资盈利分析及发展趋势预测分析报告</dc:description>
</cp:coreProperties>
</file>