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169ab3f2429e" w:history="1">
              <w:r>
                <w:rPr>
                  <w:rStyle w:val="Hyperlink"/>
                </w:rPr>
                <w:t>2025-2031年中国车辆排气系统市场调查研究与前景趋势分析报告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169ab3f2429e" w:history="1">
              <w:r>
                <w:rPr>
                  <w:rStyle w:val="Hyperlink"/>
                </w:rPr>
                <w:t>2025-2031年中国车辆排气系统市场调查研究与前景趋势分析报告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169ab3f2429e" w:history="1">
                <w:r>
                  <w:rPr>
                    <w:rStyle w:val="Hyperlink"/>
                  </w:rPr>
                  <w:t>https://www.20087.com/0/09/CheLiangPaiQiXiTongHangYeFaZhanQuShi.html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排气系统是汽车尾气排放控制的关键组件，负责将发动机燃烧产生的废气排出车外，并通过催化转化器等装置减少有害物质排放。近年来，随着全球环保法规的加严，尤其是欧六、国六等排放标准的实施，车辆排气系统的技术升级和材料创新成为行业焦点，如采用更高性能的催化剂和轻量化材料，以实现更低的排放和更高的燃油效率。</w:t>
      </w:r>
      <w:r>
        <w:rPr>
          <w:rFonts w:hint="eastAsia"/>
        </w:rPr>
        <w:br/>
      </w:r>
      <w:r>
        <w:rPr>
          <w:rFonts w:hint="eastAsia"/>
        </w:rPr>
        <w:t>　　未来，车辆排气系统将更加注重减排和智能化。随着电动汽车和混合动力汽车的普及，排气系统将面临重新设计，以适应电动化动力总成。同时，智能排气系统将集成传感器和控制系统，实现排放的实时监测和优化，以及声学性能的个性化调整，提升驾驶体验。此外，可再生和可回收材料的应用将促进排气系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4169ab3f2429e" w:history="1">
        <w:r>
          <w:rPr>
            <w:rStyle w:val="Hyperlink"/>
          </w:rPr>
          <w:t>2025-2031年中国车辆排气系统市场调查研究与前景趋势分析报告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车辆排气系统行业的市场规模、需求变化、产业链动态及区域发展格局。报告重点解读了车辆排气系统行业竞争态势与重点企业的市场表现，并通过科学研判行业趋势与前景，揭示了车辆排气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车辆排气系统产品概述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2024-2025年车辆排气系统市场特点分析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车辆排气系统行业发展周期特征分析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2024-2025年中国车辆排气系统行业发展环境分析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车辆排气系统行业经济环境分析</w:t>
      </w:r>
      <w:r>
        <w:rPr>
          <w:rFonts w:hint="eastAsia"/>
        </w:rPr>
        <w:br/>
      </w:r>
      <w:r>
        <w:rPr>
          <w:rFonts w:hint="eastAsia"/>
        </w:rPr>
        <w:t>　　第二节 车辆排气系统行业政策环境分析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一、车辆排气系统行业政策影响分析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二、相关车辆排气系统行业标准分析</w:t>
      </w:r>
      <w:r>
        <w:rPr>
          <w:rFonts w:hint="eastAsia"/>
        </w:rPr>
        <w:br/>
      </w:r>
      <w:r>
        <w:rPr>
          <w:rFonts w:hint="eastAsia"/>
        </w:rPr>
        <w:t>　　第三节 车辆排气系统行业社会环境分析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2024-2025年车辆排气系统行业技术发展现状及趋势分析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车辆排气系统行业技术发展现状分析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国内外车辆排气系统行业技术差异与原因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车辆排气系统行业技术发展方向、趋势预测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提升车辆排气系统行业技术能力策略建议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2024-2025年全球车辆排气系统行业市场发展调研分析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全球车辆排气系统行业市场运行环境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全球车辆排气系统行业市场发展情况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一、全球车辆排气系统行业市场供给分析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二、全球车辆排气系统行业市场需求分析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三、全球车辆排气系统行业主要国家地区发展情况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2025-2031年全球车辆排气系统行业市场规模趋势预测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中国车辆排气系统行业市场供需现状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2024-2025年中国车辆排气系统市场现状</w:t>
      </w:r>
      <w:r>
        <w:rPr>
          <w:rFonts w:hint="eastAsia"/>
        </w:rPr>
        <w:br/>
      </w:r>
      <w:r>
        <w:rPr>
          <w:rFonts w:hint="eastAsia"/>
        </w:rPr>
        <w:t>　　第二节 中国车辆排气系统行业产量情况分析及预测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一、车辆排气系统总体产能规模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二、2019-2024年中国车辆排气系统产量统计</w:t>
      </w:r>
      <w:r>
        <w:rPr>
          <w:rFonts w:hint="eastAsia"/>
        </w:rPr>
        <w:br/>
      </w:r>
      <w:r>
        <w:rPr>
          <w:rFonts w:hint="eastAsia"/>
        </w:rPr>
        <w:t>　　　　三、车辆排气系统行业区域产量分布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四、2025-2031年中国车辆排气系统产量预测</w:t>
      </w:r>
      <w:r>
        <w:rPr>
          <w:rFonts w:hint="eastAsia"/>
        </w:rPr>
        <w:br/>
      </w:r>
      <w:r>
        <w:rPr>
          <w:rFonts w:hint="eastAsia"/>
        </w:rPr>
        <w:t>　　第三节 中国车辆排气系统市场需求分析及预测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一、2019-2024年中国车辆排气系统市场需求统计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二、中国车辆排气系统市场需求特点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三、2025-2031年中国车辆排气系统市场需求量预测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车辆排气系统细分市场深度分析</w:t>
      </w:r>
      <w:r>
        <w:rPr>
          <w:rFonts w:hint="eastAsia"/>
        </w:rPr>
        <w:br/>
      </w:r>
      <w:r>
        <w:rPr>
          <w:rFonts w:hint="eastAsia"/>
        </w:rPr>
        <w:t>　　第一节 车辆排气系统细分市场（一）发展研究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车辆排气系统细分市场（二）发展研究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2024-2025年中国车辆排气系统行业现状调研分析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中国车辆排气系统行业发展现状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一、2024-2025年车辆排气系统行业品牌发展现状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二、2024-2025年车辆排气系统行业需求市场现状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三、2024-2025年车辆排气系统市场需求层次分析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四、2024-2025年中国车辆排气系统市场走向分析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中国车辆排气系统行业存在的问题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一、2024-2025年车辆排气系统产品市场存在的主要问题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二、2024-2025年国内车辆排气系统产品市场的三大瓶颈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三、2024-2025年车辆排气系统产品市场遭遇的规模难题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对中国车辆排气系统市场的分析及思考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一、车辆排气系统市场特点</w:t>
      </w:r>
      <w:r>
        <w:rPr>
          <w:rFonts w:hint="eastAsia"/>
        </w:rPr>
        <w:br/>
      </w:r>
      <w:r>
        <w:rPr>
          <w:rFonts w:hint="eastAsia"/>
        </w:rPr>
        <w:t>　　　　二、车辆排气系统市场分析</w:t>
      </w:r>
      <w:r>
        <w:rPr>
          <w:rFonts w:hint="eastAsia"/>
        </w:rPr>
        <w:br/>
      </w:r>
      <w:r>
        <w:rPr>
          <w:rFonts w:hint="eastAsia"/>
        </w:rPr>
        <w:t>　　　　三、车辆排气系统市场变化的方向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四、中国车辆排气系统行业发展的新思路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五、对中国车辆排气系统行业发展的思考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2019-2024年中国车辆排气系统行业区域市场分析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中国车辆排气系统行业区域市场结构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重点地区车辆排气系统行业调研分析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一、重点地区（一）车辆排气系统市场分析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二、重点地区（二）车辆排气系统市场分析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三、重点地区（三）车辆排气系统市场分析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四、重点地区（四）车辆排气系统市场分析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五、重点地区（五）车辆排气系统市场分析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2019-2024年中国车辆排气系统产品市场进出口数据分析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2019-2024年中国车辆排气系统产品出口统计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2019-2024年中国车辆排气系统产品进口统计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2019-2024年中国车辆排气系统产品进出口价格对比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中国车辆排气系统主要进口来源地及出口目的地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2019-2024年中国车辆排气系统行业竞争态势分析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2025年车辆排气系统行业集中度分析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一、车辆排气系统市场集中度分析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二、车辆排气系统企业分布区域集中度分析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三、车辆排气系统区域消费集中度分析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2019-2024年车辆排气系统主要企业竞争力分析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2024-2025年车辆排气系统行业竞争格局分析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一、车辆排气系统行业竞争分析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二、中外车辆排气系统产品竞争分析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三、国内车辆排气系统行业重点企业发展动向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车辆排气系统行业上下游产业链发展情况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车辆排气系统上游产业发展分析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车辆排气系统下游产业发展分析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车辆排气系统行业重点企业竞争力分析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三、企业车辆排气系统经营状况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2025年车辆排气系统企业管理策略建议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提高车辆排气系统企业竞争力的策略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一、提高中国车辆排气系统企业核心竞争力的对策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二、车辆排气系统企业提升竞争力的主要方向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三、影响车辆排气系统企业核心竞争力的因素及提升途径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四、提高车辆排气系统企业竞争力的策略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对中国车辆排气系统品牌的战略思考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一、车辆排气系统实施品牌战略的意义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二、车辆排气系统企业品牌的现状分析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三、中国车辆排气系统企业的品牌战略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四、车辆排气系统品牌战略管理的策略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车辆排气系统行业发展趋势及投资风险预警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2025年车辆排气系统市场前景分析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2025年车辆排气系统行业发展趋势预测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影响车辆排气系统行业发展的主要因素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一、2025年影响车辆排气系统行业运行的有利因素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二、2025年影响车辆排气系统行业运行的稳定因素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三、2025年影响车辆排气系统行业运行的不利因素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四、2025年中国车辆排气系统行业发展面临的挑战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五、2025年中国车辆排气系统行业发展面临的机遇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车辆排气系统行业投资风险预警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一、2025年车辆排气系统行业市场风险及控制策略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二、2025年车辆排气系统行业政策风险及控制策略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三、2025年车辆排气系统行业经营风险及控制策略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四、2025年车辆排气系统同业竞争风险及控制策略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五、2025年车辆排气系统行业其他风险及控制策略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车辆排气系统市场研究结论</w:t>
      </w:r>
      <w:r>
        <w:rPr>
          <w:rFonts w:hint="eastAsia"/>
        </w:rPr>
        <w:br/>
      </w:r>
      <w:r>
        <w:rPr>
          <w:rFonts w:hint="eastAsia"/>
        </w:rPr>
        <w:t>　　第二节 车辆排气系统子行业研究结论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[~中~智林~]车辆排气系统市场发展建议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**地区车辆排气系统市场规模及增长情况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**地区车辆排气系统行业市场需求情况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**地区车辆排气系统市场规模及增长情况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**地区车辆排气系统行业市场需求情况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2019-2024年中国车辆排气系统行业出口情况分析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车辆排气系统重点企业经营情况分析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2025年车辆排气系统行业壁垒</w:t>
      </w:r>
      <w:r>
        <w:rPr>
          <w:rFonts w:hint="eastAsia"/>
        </w:rPr>
        <w:br/>
      </w:r>
      <w:r>
        <w:rPr>
          <w:rFonts w:hint="eastAsia"/>
        </w:rPr>
        <w:t>　　图表 2025年车辆排气系统市场前景分析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2025-2031年中国车辆排气系统市场规模预测</w:t>
      </w:r>
      <w:r>
        <w:rPr>
          <w:rFonts w:hint="eastAsia"/>
        </w:rPr>
        <w:br/>
      </w:r>
      <w:r>
        <w:rPr>
          <w:rFonts w:hint="eastAsia"/>
        </w:rPr>
        <w:t>　　图表 2025年车辆排气系统发展趋势预测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169ab3f2429e" w:history="1">
        <w:r>
          <w:rPr>
            <w:rStyle w:val="Hyperlink"/>
          </w:rPr>
          <w:t>2025-2031年中国车辆排气系统市场调查研究与前景趋势分析报告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169ab3f2429e" w:history="1">
        <w:r>
          <w:rPr>
            <w:rStyle w:val="Hyperlink"/>
          </w:rPr>
          <w:t>https://www.20087.com/0/09/CheLiangPaiQiXiTongHangYeFaZhanQuShi.html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热点：排气消声器属于什么系统、车辆排气系统故障灯亮、汽车废气处理系统、车辆排气系统高温表面引燃可燃物、汽车排气系统结构、车辆排气系统结构、排气百科、车辆排气系统故障灯、排气系统组成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04568693400b" w:history="1">
      <w:r>
        <w:rPr>
          <w:rStyle w:val="Hyperlink"/>
        </w:rPr>
        <w:t>2025-2031年中国车辆排气系统市场调查研究与前景趋势分析报告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eLiangPaiQiXiTongHangYeFaZhanQuShi.html" TargetMode="External" Id="Rac24169ab3f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eLiangPaiQiXiTongHangYeFaZhanQuShi.html" TargetMode="External" Id="Rd98504568693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2024-09-17T01:45:00Z</dcterms:created>
  <dcterms:modified xsi:type="dcterms:W3CDTF">2024-09-17T02:45:00Z</dcterms:modified>
  <dc:subject>2025-2031年中国车辆排气系统市场调查研究与前景趋势分析报告</dc:subject>
  <dc:title>2025-2031年中国车辆排气系统市场调查研究与前景趋势分析报告</dc:title>
  <cp:keywords>2025-2031年中国车辆排气系统市场调查研究与前景趋势分析报告</cp:keywords>
  <dc:description>2025-2031年中国车辆排气系统市场调查研究与前景趋势分析报告</dc:description>
</cp:coreProperties>
</file>