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e894d7f5a401d" w:history="1">
              <w:r>
                <w:rPr>
                  <w:rStyle w:val="Hyperlink"/>
                </w:rPr>
                <w:t>2026-2032年全球与中国井下工具市场现状调研及发展前景趋势分析报告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e894d7f5a401d" w:history="1">
              <w:r>
                <w:rPr>
                  <w:rStyle w:val="Hyperlink"/>
                </w:rPr>
                <w:t>2026-2032年全球与中国井下工具市场现状调研及发展前景趋势分析报告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e894d7f5a401d" w:history="1">
                <w:r>
                  <w:rPr>
                    <w:rStyle w:val="Hyperlink"/>
                  </w:rPr>
                  <w:t>https://www.20087.com/0/69/JingXiaGongJuDeXianZhuangYuFaZhanQianJing.html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井下工具是石油天然气及地热钻井作业中用于完井、修井、增产及监测的专用设备集群，包括封隔器、安全阀、滑套、震击器及随钻测量（MWD）仪器等，需在高温（&gt;150℃）、高压（&gt;100 MPa）、强腐蚀及高振动环境下可靠工作。当前高端工具普遍采用特种合金（Inconel、钛合金）、陶瓷密封及冗余电路设计，强调长寿命、高精度传感与远程可控性。在页岩气与深水开发推动下，对智能完井（ICD、AICD）和实时地层数据反馈需求激增。然而，工具串集成复杂，故障定位困难；部分国产工具在极端工况下密封失效或材料蠕变，影响作业安全。</w:t>
      </w:r>
      <w:r>
        <w:rPr>
          <w:rFonts w:hint="eastAsia"/>
        </w:rPr>
        <w:br/>
      </w:r>
      <w:r>
        <w:rPr>
          <w:rFonts w:hint="eastAsia"/>
        </w:rPr>
        <w:t>　　未来，井下工具将向全电控智能完井、数字孪生运维与绿色作业方向突破。光纤分布式传感可实现全井筒温度/压力连续监测；电控滑套替代液压控制，提升响应速度与可靠性。在材料端，金属3D打印将制造拓扑优化轻量化部件；自修复聚合物密封件延长服役周期。服务模式上，井下工具数字孪生体可模拟井下行为，优化作业参数。随着碳中和目标推进，井下工具还将适配CCUS（碳捕集利用与封存）与地热高效开采场景，从被动作业装备升级为支撑能源转型、智能油田与地下资源可持续开发的核心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e894d7f5a401d" w:history="1">
        <w:r>
          <w:rPr>
            <w:rStyle w:val="Hyperlink"/>
          </w:rPr>
          <w:t>2026-2032年全球与中国井下工具市场现状调研及发展前景趋势分析报告</w:t>
        </w:r>
      </w:hyperlink>
      <w:r>
        <w:rPr>
          <w:rFonts w:hint="eastAsia"/>
        </w:rPr>
        <w:t>》通过全面的行业调研，系统梳理了井下工具产业链的各个环节，详细分析了井下工具市场规模、需求变化及价格趋势。报告结合当前井下工具行业现状，科学预测了市场前景与发展方向，并解读了重点企业的竞争格局、市场集中度及品牌表现。同时，报告对井下工具细分市场进行了深入探讨，结合井下工具技术现状与SWOT分析，揭示了井下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全球市场井下工具市场总体规模</w:t>
      </w:r>
      <w:r>
        <w:rPr>
          <w:rFonts w:hint="eastAsia"/>
        </w:rPr>
        <w:br/>
      </w:r>
      <w:r>
        <w:rPr>
          <w:rFonts w:hint="eastAsia"/>
        </w:rPr>
        <w:t>　　1.4 中国市场井下工具市场总体规模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井下工具行业发展总体概况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井下工具行业发展主要特点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井下工具行业发展影响因素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井下工具有利因素</w:t>
      </w:r>
      <w:r>
        <w:rPr>
          <w:rFonts w:hint="eastAsia"/>
        </w:rPr>
        <w:br/>
      </w:r>
      <w:r>
        <w:rPr>
          <w:rFonts w:hint="eastAsia"/>
        </w:rPr>
        <w:t>　　　　1.5.3 .2 井下工具不利因素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全球市场，近三年井下工具主要企业占有率及排名（按收入）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井下工具主要企业在国际市场占有率（按收入，2023-2026）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2025年井下工具主要企业在国际市场排名（按收入）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全球市场主要企业井下工具销售收入（2023-2026）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中国市场，近三年井下工具主要企业占有率及排名（按收入）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井下工具主要企业在中国市场占有率（按收入，2023-2026）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2025年井下工具主要企业在中国市场排名（按收入）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中国市场主要企业井下工具销售收入（2023-2026）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全球主要厂商井下工具总部及产地分布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全球主要厂商成立时间及井下工具商业化日期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全球主要厂商井下工具产品类型及应用</w:t>
      </w:r>
      <w:r>
        <w:rPr>
          <w:rFonts w:hint="eastAsia"/>
        </w:rPr>
        <w:br/>
      </w:r>
      <w:r>
        <w:rPr>
          <w:rFonts w:hint="eastAsia"/>
        </w:rPr>
        <w:t>　　2.6 井下工具行业集中度、竞争程度分析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井下工具行业集中度分析：2025年全球Top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全球井下工具第一梯队、第二梯队和第三梯队厂商（品牌）及市场份额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全球井下工具主要地区分析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全球主要地区井下工具市场规模分析：2021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全球主要地区井下工具销售额及份额（2021-2026）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全球主要地区井下工具销售额及份额预测（2027-2032）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中东井下工具销售额及预测（2021-2032）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封隔器类</w:t>
      </w:r>
      <w:r>
        <w:rPr>
          <w:rFonts w:hint="eastAsia"/>
        </w:rPr>
        <w:br/>
      </w:r>
      <w:r>
        <w:rPr>
          <w:rFonts w:hint="eastAsia"/>
        </w:rPr>
        <w:t>　　　　4.1.2 控制工具类</w:t>
      </w:r>
      <w:r>
        <w:rPr>
          <w:rFonts w:hint="eastAsia"/>
        </w:rPr>
        <w:br/>
      </w:r>
      <w:r>
        <w:rPr>
          <w:rFonts w:hint="eastAsia"/>
        </w:rPr>
        <w:t>　　　　4.1.3 修井工具类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按产品类型细分，全球井下工具销售额对比（2021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按产品类型细分，全球井下工具销售额及市场份额（2021-2026）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按产品类型细分，全球井下工具销售额预测（2027-2032）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按产品类型细分，中国井下工具销售额及市场份额（2021-2026）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按产品类型细分，中国井下工具销售额预测（2027-2032）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陆上油井</w:t>
      </w:r>
      <w:r>
        <w:rPr>
          <w:rFonts w:hint="eastAsia"/>
        </w:rPr>
        <w:br/>
      </w:r>
      <w:r>
        <w:rPr>
          <w:rFonts w:hint="eastAsia"/>
        </w:rPr>
        <w:t>　　　　5.1.2 海上油井</w:t>
      </w:r>
      <w:r>
        <w:rPr>
          <w:rFonts w:hint="eastAsia"/>
        </w:rPr>
        <w:br/>
      </w:r>
      <w:r>
        <w:rPr>
          <w:rFonts w:hint="eastAsia"/>
        </w:rPr>
        <w:t>　　5.2 按应用细分，全球井下工具销售额对比（2021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按应用细分，全球井下工具销售额及市场份额（2021-2026）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按应用细分，全球井下工具销售额预测（2027-2032）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中国不同应用井下工具销售额及预测（2021-2032）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中国不同应用井下工具销售额及市场份额（2021-2026）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中国不同应用井下工具销售额预测（2027-2032）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井下工具产品及服务介绍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井下工具行业发展趋势</w:t>
      </w:r>
      <w:r>
        <w:rPr>
          <w:rFonts w:hint="eastAsia"/>
        </w:rPr>
        <w:br/>
      </w:r>
      <w:r>
        <w:rPr>
          <w:rFonts w:hint="eastAsia"/>
        </w:rPr>
        <w:t>　　7.2 井下工具行业主要驱动因素</w:t>
      </w:r>
      <w:r>
        <w:rPr>
          <w:rFonts w:hint="eastAsia"/>
        </w:rPr>
        <w:br/>
      </w:r>
      <w:r>
        <w:rPr>
          <w:rFonts w:hint="eastAsia"/>
        </w:rPr>
        <w:t>　　7.3 井下工具中国企业SWOT分析</w:t>
      </w:r>
      <w:r>
        <w:rPr>
          <w:rFonts w:hint="eastAsia"/>
        </w:rPr>
        <w:br/>
      </w:r>
      <w:r>
        <w:rPr>
          <w:rFonts w:hint="eastAsia"/>
        </w:rPr>
        <w:t>　　7.4 中国井下工具行业政策环境分析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井下工具行业产业链简介</w:t>
      </w:r>
      <w:r>
        <w:rPr>
          <w:rFonts w:hint="eastAsia"/>
        </w:rPr>
        <w:br/>
      </w:r>
      <w:r>
        <w:rPr>
          <w:rFonts w:hint="eastAsia"/>
        </w:rPr>
        <w:t>　　　　8.1.1 井下工具行业供应链分析</w:t>
      </w:r>
      <w:r>
        <w:rPr>
          <w:rFonts w:hint="eastAsia"/>
        </w:rPr>
        <w:br/>
      </w:r>
      <w:r>
        <w:rPr>
          <w:rFonts w:hint="eastAsia"/>
        </w:rPr>
        <w:t>　　　　8.1.2 井下工具主要原料及供应情况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井下工具行业主要下游客户</w:t>
      </w:r>
      <w:r>
        <w:rPr>
          <w:rFonts w:hint="eastAsia"/>
        </w:rPr>
        <w:br/>
      </w:r>
      <w:r>
        <w:rPr>
          <w:rFonts w:hint="eastAsia"/>
        </w:rPr>
        <w:t>　　8.2 井下工具行业采购模式</w:t>
      </w:r>
      <w:r>
        <w:rPr>
          <w:rFonts w:hint="eastAsia"/>
        </w:rPr>
        <w:br/>
      </w:r>
      <w:r>
        <w:rPr>
          <w:rFonts w:hint="eastAsia"/>
        </w:rPr>
        <w:t>　　8.3 井下工具行业生产模式</w:t>
      </w:r>
      <w:r>
        <w:rPr>
          <w:rFonts w:hint="eastAsia"/>
        </w:rPr>
        <w:br/>
      </w:r>
      <w:r>
        <w:rPr>
          <w:rFonts w:hint="eastAsia"/>
        </w:rPr>
        <w:t>　　8.4 井下工具行业销售模式及销售渠道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井下工具行业发展主要特点</w:t>
      </w:r>
      <w:r>
        <w:rPr>
          <w:rFonts w:hint="eastAsia"/>
        </w:rPr>
        <w:br/>
      </w:r>
      <w:r>
        <w:rPr>
          <w:rFonts w:hint="eastAsia"/>
        </w:rPr>
        <w:t>　　表 2： 井下工具行业发展有利因素分析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井下工具行业发展不利因素分析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进入井下工具行业壁垒</w:t>
      </w:r>
      <w:r>
        <w:rPr>
          <w:rFonts w:hint="eastAsia"/>
        </w:rPr>
        <w:br/>
      </w:r>
      <w:r>
        <w:rPr>
          <w:rFonts w:hint="eastAsia"/>
        </w:rPr>
        <w:t>　　表 5： 井下工具主要企业在国际市场占有率（按收入，2023-2026）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2025年井下工具主要企业在国际市场排名（按收入）&amp;（万元）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全球市场主要企业井下工具销售收入（2023-2026）&amp;（万元）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井下工具主要企业在中国市场占有率（按收入，2023-2026）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2025年井下工具主要企业在中国市场排名（按收入）&amp;（万元）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中国市场主要企业井下工具销售收入（2023-2026）&amp;（万元）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全球主要厂商井下工具总部及产地分布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全球主要厂商成立时间及井下工具商业化日期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全球主要厂商井下工具产品类型及应用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2025年全球井下工具主要厂商市场地位（第一梯队、第二梯队和第三梯队）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全球井下工具市场投资、并购等现状分析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全球主要地区井下工具销售额：（2021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全球主要地区井下工具销售额（2021-2026）&amp;（万元）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全球主要地区井下工具销售额及份额列表（2021-2026）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全球主要地区井下工具销售额预测（2027-2032）&amp;（万元）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全球主要地区井下工具销售额及份额列表预测（2027-2032）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封隔器类主要企业列表</w:t>
      </w:r>
      <w:r>
        <w:rPr>
          <w:rFonts w:hint="eastAsia"/>
        </w:rPr>
        <w:br/>
      </w:r>
      <w:r>
        <w:rPr>
          <w:rFonts w:hint="eastAsia"/>
        </w:rPr>
        <w:t>　　表 22： 控制工具类主要企业列表</w:t>
      </w:r>
      <w:r>
        <w:rPr>
          <w:rFonts w:hint="eastAsia"/>
        </w:rPr>
        <w:br/>
      </w:r>
      <w:r>
        <w:rPr>
          <w:rFonts w:hint="eastAsia"/>
        </w:rPr>
        <w:t>　　表 23： 修井工具类主要企业列表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按产品类型细分，全球井下工具销售额及增长率对比（2021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按产品类型细分，全球井下工具销售额（2021-2026）&amp;（万元）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按产品类型细分，全球井下工具销售额市场份额列表（2021-2026）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按产品类型细分，全球井下工具销售额预测（2027-2032）&amp;（万元）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按产品类型细分，全球井下工具销售额市场份额预测（2027-2032）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按产品类型细分，中国井下工具销售额（2021-2026）&amp;（万元）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按产品类型细分，中国井下工具销售额市场份额列表（2021-2026）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按产品类型细分，中国井下工具销售额预测（2027-2032）&amp;（万元）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按产品类型细分，中国井下工具销售额市场份额预测（2027-2032）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按应用细分，全球井下工具销售额及增长率对比（2021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按应用细分，全球井下工具销售额（2021-2026）&amp;（万元）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按应用细分，全球井下工具销售额市场份额列表（2021-2026）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按应用细分，全球井下工具销售额预测（2027-2032）&amp;（万元）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按应用细分，全球井下工具市场份额预测（2027-2032）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中国不同应用井下工具销售额（2021-2026）&amp;（万元）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中国不同应用井下工具销售额市场份额列表（2021-2026）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中国不同应用井下工具销售额预测（2027-2032）&amp;（万元）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中国不同应用井下工具销售额市场份额预测（2027-2032）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井下工具产品及服务介绍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井下工具产品及服务介绍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井下工具产品及服务介绍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井下工具产品及服务介绍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井下工具产品及服务介绍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井下工具产品及服务介绍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井下工具产品及服务介绍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井下工具产品及服务介绍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重点企业（9）公司信息、总部、井下工具市场地位以及主要的竞争对手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井下工具产品及服务介绍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井下工具收入及毛利率（2021-2026）&amp;（万元）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井下工具行业发展趋势</w:t>
      </w:r>
      <w:r>
        <w:rPr>
          <w:rFonts w:hint="eastAsia"/>
        </w:rPr>
        <w:br/>
      </w:r>
      <w:r>
        <w:rPr>
          <w:rFonts w:hint="eastAsia"/>
        </w:rPr>
        <w:t>　　表 88： 井下工具行业主要驱动因素</w:t>
      </w:r>
      <w:r>
        <w:rPr>
          <w:rFonts w:hint="eastAsia"/>
        </w:rPr>
        <w:br/>
      </w:r>
      <w:r>
        <w:rPr>
          <w:rFonts w:hint="eastAsia"/>
        </w:rPr>
        <w:t>　　表 89： 井下工具行业供应链分析</w:t>
      </w:r>
      <w:r>
        <w:rPr>
          <w:rFonts w:hint="eastAsia"/>
        </w:rPr>
        <w:br/>
      </w:r>
      <w:r>
        <w:rPr>
          <w:rFonts w:hint="eastAsia"/>
        </w:rPr>
        <w:t>　　表 90： 井下工具上游原料供应商</w:t>
      </w:r>
      <w:r>
        <w:rPr>
          <w:rFonts w:hint="eastAsia"/>
        </w:rPr>
        <w:br/>
      </w:r>
      <w:r>
        <w:rPr>
          <w:rFonts w:hint="eastAsia"/>
        </w:rPr>
        <w:t>　　表 91： 井下工具行业主要下游客户</w:t>
      </w:r>
      <w:r>
        <w:rPr>
          <w:rFonts w:hint="eastAsia"/>
        </w:rPr>
        <w:br/>
      </w:r>
      <w:r>
        <w:rPr>
          <w:rFonts w:hint="eastAsia"/>
        </w:rPr>
        <w:t>　　表 92： 井下工具典型经销商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井下工具产品图片</w:t>
      </w:r>
      <w:r>
        <w:rPr>
          <w:rFonts w:hint="eastAsia"/>
        </w:rPr>
        <w:br/>
      </w:r>
      <w:r>
        <w:rPr>
          <w:rFonts w:hint="eastAsia"/>
        </w:rPr>
        <w:t>　　图 2： 全球市场井下工具市场规模，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全球井下工具市场销售额预测：（万元）&amp;（2021-2032）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中国市场井下工具销售额及未来趋势（2021-2032）&amp;（万元）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2025年全球前五大厂商井下工具市场份额</w:t>
      </w:r>
      <w:r>
        <w:rPr>
          <w:rFonts w:hint="eastAsia"/>
        </w:rPr>
        <w:br/>
      </w:r>
      <w:r>
        <w:rPr>
          <w:rFonts w:hint="eastAsia"/>
        </w:rPr>
        <w:t>　　图 6： 2025年全球井下工具第一梯队、第二梯队和第三梯队厂商及市场份额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全球主要地区井下工具销售额市场份额（2021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中东井下工具销售额及预测（2021-2032）&amp;（万元）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封隔器类 产品图片</w:t>
      </w:r>
      <w:r>
        <w:rPr>
          <w:rFonts w:hint="eastAsia"/>
        </w:rPr>
        <w:br/>
      </w:r>
      <w:r>
        <w:rPr>
          <w:rFonts w:hint="eastAsia"/>
        </w:rPr>
        <w:t>　　图 17： 全球封隔器类规模及增长率（2021-2032）&amp;（万元）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控制工具类产品图片</w:t>
      </w:r>
      <w:r>
        <w:rPr>
          <w:rFonts w:hint="eastAsia"/>
        </w:rPr>
        <w:br/>
      </w:r>
      <w:r>
        <w:rPr>
          <w:rFonts w:hint="eastAsia"/>
        </w:rPr>
        <w:t>　　图 19： 全球控制工具类规模及增长率（2021-2032）&amp;（万元）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修井工具类产品图片</w:t>
      </w:r>
      <w:r>
        <w:rPr>
          <w:rFonts w:hint="eastAsia"/>
        </w:rPr>
        <w:br/>
      </w:r>
      <w:r>
        <w:rPr>
          <w:rFonts w:hint="eastAsia"/>
        </w:rPr>
        <w:t>　　图 21： 全球修井工具类规模及增长率（2021-2032）&amp;（万元）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按产品类型细分，全球井下工具市场份额2025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按产品类型细分，全球井下工具市场份额2021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按产品类型细分，全球井下工具市场份额预测2026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按产品类型细分，中国井下工具市场份额2021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按产品类型细分，中国井下工具市场份额预测2026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陆上油井</w:t>
      </w:r>
      <w:r>
        <w:rPr>
          <w:rFonts w:hint="eastAsia"/>
        </w:rPr>
        <w:br/>
      </w:r>
      <w:r>
        <w:rPr>
          <w:rFonts w:hint="eastAsia"/>
        </w:rPr>
        <w:t>　　图 30： 海上油井</w:t>
      </w:r>
      <w:r>
        <w:rPr>
          <w:rFonts w:hint="eastAsia"/>
        </w:rPr>
        <w:br/>
      </w:r>
      <w:r>
        <w:rPr>
          <w:rFonts w:hint="eastAsia"/>
        </w:rPr>
        <w:t>　　图 31： 按应用细分，全球井下工具市场份额2025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按应用细分，全球井下工具市场份额2021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井下工具中国企业SWOT分析</w:t>
      </w:r>
      <w:r>
        <w:rPr>
          <w:rFonts w:hint="eastAsia"/>
        </w:rPr>
        <w:br/>
      </w:r>
      <w:r>
        <w:rPr>
          <w:rFonts w:hint="eastAsia"/>
        </w:rPr>
        <w:t>　　图 34： 井下工具产业链</w:t>
      </w:r>
      <w:r>
        <w:rPr>
          <w:rFonts w:hint="eastAsia"/>
        </w:rPr>
        <w:br/>
      </w:r>
      <w:r>
        <w:rPr>
          <w:rFonts w:hint="eastAsia"/>
        </w:rPr>
        <w:t>　　图 35： 井下工具行业采购模式分析</w:t>
      </w:r>
      <w:r>
        <w:rPr>
          <w:rFonts w:hint="eastAsia"/>
        </w:rPr>
        <w:br/>
      </w:r>
      <w:r>
        <w:rPr>
          <w:rFonts w:hint="eastAsia"/>
        </w:rPr>
        <w:t>　　图 36： 井下工具行业生产模式</w:t>
      </w:r>
      <w:r>
        <w:rPr>
          <w:rFonts w:hint="eastAsia"/>
        </w:rPr>
        <w:br/>
      </w:r>
      <w:r>
        <w:rPr>
          <w:rFonts w:hint="eastAsia"/>
        </w:rPr>
        <w:t>　　图 37： 井下工具行业销售模式分析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e894d7f5a401d" w:history="1">
        <w:r>
          <w:rPr>
            <w:rStyle w:val="Hyperlink"/>
          </w:rPr>
          <w:t>2026-2032年全球与中国井下工具市场现状调研及发展前景趋势分析报告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e894d7f5a401d" w:history="1">
        <w:r>
          <w:rPr>
            <w:rStyle w:val="Hyperlink"/>
          </w:rPr>
          <w:t>https://www.20087.com/0/69/JingXiaGongJuDeXianZhuangYuFaZhanQianJing.html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热点：井下作业工具图识别、井下工具手册、井下设备、井下工具示意图、井下32种井下工具、井下工具厂家排名、井下工具封隔器、井下工具磨鞋、井下工具厂家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4c5855b2424a" w:history="1">
      <w:r>
        <w:rPr>
          <w:rStyle w:val="Hyperlink"/>
        </w:rPr>
        <w:t>2026-2032年全球与中国井下工具市场现状调研及发展前景趋势分析报告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ngXiaGongJuDeXianZhuangYuFaZhanQianJing.html" TargetMode="External" Id="Rbc6e894d7f5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ngXiaGongJuDeXianZhuangYuFaZhanQianJing.html" TargetMode="External" Id="R944f4c5855b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2025-12-31T05:11:20Z</dcterms:created>
  <dcterms:modified xsi:type="dcterms:W3CDTF">2025-12-31T06:11:20Z</dcterms:modified>
  <dc:subject>2026-2032年全球与中国井下工具市场现状调研及发展前景趋势分析报告</dc:subject>
  <dc:title>2026-2032年全球与中国井下工具市场现状调研及发展前景趋势分析报告</dc:title>
  <cp:keywords>2026-2032年全球与中国井下工具市场现状调研及发展前景趋势分析报告</cp:keywords>
  <dc:description>2026-2032年全球与中国井下工具市场现状调研及发展前景趋势分析报告</dc:description>
</cp:coreProperties>
</file>